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A6" w:rsidRPr="00B669A6" w:rsidRDefault="00B669A6" w:rsidP="00B669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9A6">
        <w:rPr>
          <w:rFonts w:ascii="Times New Roman" w:hAnsi="Times New Roman" w:cs="Times New Roman"/>
          <w:sz w:val="28"/>
          <w:szCs w:val="28"/>
        </w:rPr>
        <w:t>На территории Архангельской области обращения заинтересованных лиц об исправлении ошибок, допущенных при определении кадастровой стоимости, рассматривает государственное бюджетное учреждение Архангельской области «Центр кадастровой оценки и технической инвентаризации» (ГБУ АО «</w:t>
      </w:r>
      <w:proofErr w:type="spellStart"/>
      <w:r w:rsidRPr="00B669A6">
        <w:rPr>
          <w:rFonts w:ascii="Times New Roman" w:hAnsi="Times New Roman" w:cs="Times New Roman"/>
          <w:sz w:val="28"/>
          <w:szCs w:val="28"/>
        </w:rPr>
        <w:t>АрхОбл</w:t>
      </w:r>
      <w:proofErr w:type="spellEnd"/>
      <w:r w:rsidRPr="00B669A6">
        <w:rPr>
          <w:rFonts w:ascii="Times New Roman" w:hAnsi="Times New Roman" w:cs="Times New Roman"/>
          <w:sz w:val="28"/>
          <w:szCs w:val="28"/>
        </w:rPr>
        <w:t xml:space="preserve"> Кадастр»). Адрес ГБУ АО «</w:t>
      </w:r>
      <w:proofErr w:type="spellStart"/>
      <w:r w:rsidRPr="00B669A6">
        <w:rPr>
          <w:rFonts w:ascii="Times New Roman" w:hAnsi="Times New Roman" w:cs="Times New Roman"/>
          <w:sz w:val="28"/>
          <w:szCs w:val="28"/>
        </w:rPr>
        <w:t>АрхОблКадастр</w:t>
      </w:r>
      <w:proofErr w:type="spellEnd"/>
      <w:r w:rsidRPr="00B669A6">
        <w:rPr>
          <w:rFonts w:ascii="Times New Roman" w:hAnsi="Times New Roman" w:cs="Times New Roman"/>
          <w:sz w:val="28"/>
          <w:szCs w:val="28"/>
        </w:rPr>
        <w:t>»: 163000, г. Архангельск, пл. Ленина, д. 4. Телефон: (8182) 28-52-05, 21-59-22. Адрес электронной почты: info@29bti.ru.</w:t>
      </w:r>
    </w:p>
    <w:p w:rsidR="00B669A6" w:rsidRPr="00B669A6" w:rsidRDefault="00B669A6" w:rsidP="00B669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9A6">
        <w:rPr>
          <w:rFonts w:ascii="Times New Roman" w:hAnsi="Times New Roman" w:cs="Times New Roman"/>
          <w:sz w:val="28"/>
          <w:szCs w:val="28"/>
        </w:rPr>
        <w:t>В случае выявления государственным бюджетным учреждением ошибок, допущенных при определении кадастровой стоимости, такие ошибки подлежат исправлению. При этом, в случае исправления ошибок, допускается изменение кадастровой стоимости только в сторону ее понижения.</w:t>
      </w:r>
    </w:p>
    <w:p w:rsidR="00B669A6" w:rsidRPr="00B669A6" w:rsidRDefault="004050DD" w:rsidP="00B669A6">
      <w:pPr>
        <w:pStyle w:val="1"/>
        <w:shd w:val="clear" w:color="auto" w:fill="auto"/>
        <w:spacing w:after="0" w:line="310" w:lineRule="exact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B669A6" w:rsidRPr="00B669A6">
        <w:rPr>
          <w:sz w:val="28"/>
          <w:szCs w:val="28"/>
        </w:rPr>
        <w:t>бращение в ГБУ АО «</w:t>
      </w:r>
      <w:proofErr w:type="spellStart"/>
      <w:r w:rsidR="00B669A6" w:rsidRPr="00B669A6">
        <w:rPr>
          <w:sz w:val="28"/>
          <w:szCs w:val="28"/>
        </w:rPr>
        <w:t>АрхОблКадастр</w:t>
      </w:r>
      <w:proofErr w:type="spellEnd"/>
      <w:r w:rsidR="00B669A6" w:rsidRPr="00B669A6">
        <w:rPr>
          <w:sz w:val="28"/>
          <w:szCs w:val="28"/>
        </w:rPr>
        <w:t>» об исправлении ошибок, допущенных при определении кадастровой стоимости, должно содержать:</w:t>
      </w:r>
    </w:p>
    <w:p w:rsidR="00B669A6" w:rsidRPr="00B669A6" w:rsidRDefault="00B669A6" w:rsidP="00B669A6">
      <w:pPr>
        <w:pStyle w:val="1"/>
        <w:numPr>
          <w:ilvl w:val="0"/>
          <w:numId w:val="1"/>
        </w:numPr>
        <w:shd w:val="clear" w:color="auto" w:fill="auto"/>
        <w:tabs>
          <w:tab w:val="left" w:pos="1119"/>
        </w:tabs>
        <w:spacing w:after="0" w:line="310" w:lineRule="exact"/>
        <w:ind w:left="20" w:right="20" w:firstLine="680"/>
        <w:jc w:val="both"/>
        <w:rPr>
          <w:sz w:val="28"/>
          <w:szCs w:val="28"/>
        </w:rPr>
      </w:pPr>
      <w:r w:rsidRPr="00B669A6">
        <w:rPr>
          <w:sz w:val="28"/>
          <w:szCs w:val="28"/>
        </w:rP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подавшего обращение;</w:t>
      </w:r>
    </w:p>
    <w:p w:rsidR="00B669A6" w:rsidRPr="00B669A6" w:rsidRDefault="00B669A6" w:rsidP="00B669A6">
      <w:pPr>
        <w:pStyle w:val="1"/>
        <w:numPr>
          <w:ilvl w:val="0"/>
          <w:numId w:val="1"/>
        </w:numPr>
        <w:shd w:val="clear" w:color="auto" w:fill="auto"/>
        <w:tabs>
          <w:tab w:val="left" w:pos="1105"/>
        </w:tabs>
        <w:spacing w:after="0" w:line="310" w:lineRule="exact"/>
        <w:ind w:left="20" w:right="20" w:firstLine="680"/>
        <w:jc w:val="both"/>
        <w:rPr>
          <w:sz w:val="28"/>
          <w:szCs w:val="28"/>
        </w:rPr>
      </w:pPr>
      <w:r w:rsidRPr="00B669A6">
        <w:rPr>
          <w:sz w:val="28"/>
          <w:szCs w:val="28"/>
        </w:rPr>
        <w:t>кадастровый номер и (или) адрес объекта недвижимости (объектов недвижимости), в отношении которого подается обращение;</w:t>
      </w:r>
    </w:p>
    <w:p w:rsidR="00B669A6" w:rsidRPr="00B669A6" w:rsidRDefault="00B669A6" w:rsidP="00B669A6">
      <w:pPr>
        <w:pStyle w:val="1"/>
        <w:numPr>
          <w:ilvl w:val="0"/>
          <w:numId w:val="1"/>
        </w:numPr>
        <w:shd w:val="clear" w:color="auto" w:fill="auto"/>
        <w:tabs>
          <w:tab w:val="left" w:pos="1105"/>
        </w:tabs>
        <w:spacing w:after="0" w:line="310" w:lineRule="exact"/>
        <w:ind w:left="20" w:right="20" w:firstLine="680"/>
        <w:jc w:val="both"/>
        <w:rPr>
          <w:sz w:val="28"/>
          <w:szCs w:val="28"/>
        </w:rPr>
      </w:pPr>
      <w:r w:rsidRPr="00B669A6">
        <w:rPr>
          <w:sz w:val="28"/>
          <w:szCs w:val="28"/>
        </w:rPr>
        <w:t>суть обращения об исправлении технической и (или) методологической ошибок, допущенных при определении кадастровой стоимости, с указанием (но желанию) номеров страниц отчета, на которых содержатся соответствующие ошибки;</w:t>
      </w:r>
    </w:p>
    <w:p w:rsidR="00B669A6" w:rsidRPr="00B669A6" w:rsidRDefault="00B669A6" w:rsidP="00B669A6">
      <w:pPr>
        <w:pStyle w:val="1"/>
        <w:numPr>
          <w:ilvl w:val="0"/>
          <w:numId w:val="1"/>
        </w:numPr>
        <w:shd w:val="clear" w:color="auto" w:fill="auto"/>
        <w:tabs>
          <w:tab w:val="left" w:pos="1114"/>
        </w:tabs>
        <w:spacing w:after="0" w:line="310" w:lineRule="exact"/>
        <w:ind w:left="20" w:right="20" w:firstLine="680"/>
        <w:jc w:val="both"/>
        <w:rPr>
          <w:sz w:val="28"/>
          <w:szCs w:val="28"/>
        </w:rPr>
      </w:pPr>
      <w:r w:rsidRPr="00B669A6">
        <w:rPr>
          <w:sz w:val="28"/>
          <w:szCs w:val="28"/>
        </w:rPr>
        <w:t>информацию о необходимости предоставления разъяснений, связанных с определением кадастровой стоимости.</w:t>
      </w:r>
    </w:p>
    <w:p w:rsidR="00B669A6" w:rsidRPr="00B669A6" w:rsidRDefault="00B669A6" w:rsidP="00B669A6">
      <w:pPr>
        <w:pStyle w:val="1"/>
        <w:shd w:val="clear" w:color="auto" w:fill="auto"/>
        <w:spacing w:after="0" w:line="310" w:lineRule="exact"/>
        <w:ind w:left="20" w:right="20" w:firstLine="680"/>
        <w:jc w:val="both"/>
        <w:rPr>
          <w:sz w:val="28"/>
          <w:szCs w:val="28"/>
        </w:rPr>
      </w:pPr>
      <w:r w:rsidRPr="00B669A6">
        <w:rPr>
          <w:sz w:val="28"/>
          <w:szCs w:val="28"/>
        </w:rPr>
        <w:t>К обращению об исправлении ошибок, допущенных при определении кадастровой стоимости, прилагаются документы, подтверждающие наличие таких ошибок.</w:t>
      </w:r>
    </w:p>
    <w:p w:rsidR="00B669A6" w:rsidRPr="00B669A6" w:rsidRDefault="00B669A6" w:rsidP="00B669A6">
      <w:pPr>
        <w:pStyle w:val="1"/>
        <w:shd w:val="clear" w:color="auto" w:fill="auto"/>
        <w:spacing w:after="0" w:line="310" w:lineRule="exact"/>
        <w:ind w:left="20" w:right="20" w:firstLine="680"/>
        <w:jc w:val="both"/>
        <w:rPr>
          <w:sz w:val="28"/>
          <w:szCs w:val="28"/>
        </w:rPr>
      </w:pPr>
      <w:r w:rsidRPr="00B669A6">
        <w:rPr>
          <w:sz w:val="28"/>
          <w:szCs w:val="28"/>
        </w:rPr>
        <w:t>Обращения об исправлении ошибок, допущенных при определении кадастровой стоимости, могут быть поданы следующими способами: при личном обращении в ГБУ АО «</w:t>
      </w:r>
      <w:proofErr w:type="spellStart"/>
      <w:r w:rsidRPr="00B669A6">
        <w:rPr>
          <w:sz w:val="28"/>
          <w:szCs w:val="28"/>
        </w:rPr>
        <w:t>АрхОблКадастр</w:t>
      </w:r>
      <w:proofErr w:type="spellEnd"/>
      <w:r w:rsidRPr="00B669A6">
        <w:rPr>
          <w:sz w:val="28"/>
          <w:szCs w:val="28"/>
        </w:rPr>
        <w:t>»; почтовым отправлением в адрес ГБУ АО «</w:t>
      </w:r>
      <w:proofErr w:type="spellStart"/>
      <w:r w:rsidRPr="00B669A6">
        <w:rPr>
          <w:sz w:val="28"/>
          <w:szCs w:val="28"/>
        </w:rPr>
        <w:t>АрхОблКадастр</w:t>
      </w:r>
      <w:proofErr w:type="spellEnd"/>
      <w:r w:rsidRPr="00B669A6">
        <w:rPr>
          <w:sz w:val="28"/>
          <w:szCs w:val="28"/>
        </w:rPr>
        <w:t>»: 163000, г. Архангельск, площадь Ленина, дом 4;</w:t>
      </w:r>
    </w:p>
    <w:p w:rsidR="00B669A6" w:rsidRPr="00B669A6" w:rsidRDefault="00B669A6" w:rsidP="00B669A6">
      <w:pPr>
        <w:pStyle w:val="1"/>
        <w:shd w:val="clear" w:color="auto" w:fill="auto"/>
        <w:spacing w:after="0" w:line="310" w:lineRule="exact"/>
        <w:ind w:left="20" w:right="20" w:firstLine="1100"/>
        <w:jc w:val="both"/>
        <w:rPr>
          <w:sz w:val="28"/>
          <w:szCs w:val="28"/>
        </w:rPr>
      </w:pPr>
      <w:r w:rsidRPr="00B669A6">
        <w:rPr>
          <w:sz w:val="28"/>
          <w:szCs w:val="28"/>
        </w:rPr>
        <w:t xml:space="preserve">в форме электронного документа, заверенного электронной цифровой подписью заявителя, на адрес электронной почты </w:t>
      </w:r>
      <w:r w:rsidRPr="00B669A6">
        <w:rPr>
          <w:sz w:val="28"/>
          <w:szCs w:val="28"/>
          <w:lang w:val="en-US"/>
        </w:rPr>
        <w:t>info</w:t>
      </w:r>
      <w:r w:rsidRPr="00B669A6">
        <w:rPr>
          <w:sz w:val="28"/>
          <w:szCs w:val="28"/>
        </w:rPr>
        <w:t>®29</w:t>
      </w:r>
      <w:proofErr w:type="spellStart"/>
      <w:r w:rsidRPr="00B669A6">
        <w:rPr>
          <w:sz w:val="28"/>
          <w:szCs w:val="28"/>
          <w:lang w:val="en-US"/>
        </w:rPr>
        <w:t>bti</w:t>
      </w:r>
      <w:proofErr w:type="spellEnd"/>
      <w:r w:rsidRPr="00B669A6">
        <w:rPr>
          <w:sz w:val="28"/>
          <w:szCs w:val="28"/>
        </w:rPr>
        <w:t>.</w:t>
      </w:r>
      <w:proofErr w:type="spellStart"/>
      <w:r w:rsidRPr="00B669A6">
        <w:rPr>
          <w:sz w:val="28"/>
          <w:szCs w:val="28"/>
          <w:lang w:val="en-US"/>
        </w:rPr>
        <w:t>ru</w:t>
      </w:r>
      <w:proofErr w:type="spellEnd"/>
      <w:r w:rsidRPr="00B669A6">
        <w:rPr>
          <w:sz w:val="28"/>
          <w:szCs w:val="28"/>
        </w:rPr>
        <w:t>.</w:t>
      </w:r>
    </w:p>
    <w:p w:rsidR="00B669A6" w:rsidRPr="00B669A6" w:rsidRDefault="00B669A6" w:rsidP="00B669A6">
      <w:pPr>
        <w:pStyle w:val="1"/>
        <w:shd w:val="clear" w:color="auto" w:fill="auto"/>
        <w:spacing w:after="0" w:line="310" w:lineRule="exact"/>
        <w:ind w:left="20" w:right="20" w:firstLine="1100"/>
        <w:jc w:val="both"/>
        <w:rPr>
          <w:sz w:val="28"/>
          <w:szCs w:val="28"/>
        </w:rPr>
      </w:pPr>
      <w:r w:rsidRPr="00B669A6">
        <w:rPr>
          <w:sz w:val="28"/>
          <w:szCs w:val="28"/>
        </w:rPr>
        <w:t>через многофункциональный центр предоставления государственных и муниципальных услуг.</w:t>
      </w:r>
    </w:p>
    <w:p w:rsidR="00A870D3" w:rsidRPr="00B669A6" w:rsidRDefault="00A870D3" w:rsidP="00B669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870D3" w:rsidRPr="00B6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02C1"/>
    <w:multiLevelType w:val="multilevel"/>
    <w:tmpl w:val="C8E455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A6"/>
    <w:rsid w:val="004050DD"/>
    <w:rsid w:val="00A870D3"/>
    <w:rsid w:val="00B6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68ADF"/>
  <w15:chartTrackingRefBased/>
  <w15:docId w15:val="{A6606362-6DDB-47DB-84E6-E40F3FB0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669A6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669A6"/>
    <w:pPr>
      <w:widowControl w:val="0"/>
      <w:shd w:val="clear" w:color="auto" w:fill="FFFFFF"/>
      <w:spacing w:after="1500" w:line="307" w:lineRule="exact"/>
      <w:ind w:hanging="640"/>
    </w:pPr>
    <w:rPr>
      <w:rFonts w:ascii="Times New Roman" w:eastAsia="Times New Roman" w:hAnsi="Times New Roman" w:cs="Times New Roman"/>
      <w:spacing w:val="9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2020-08-06T06:25:00Z</dcterms:created>
  <dcterms:modified xsi:type="dcterms:W3CDTF">2020-08-06T07:09:00Z</dcterms:modified>
</cp:coreProperties>
</file>