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об окончании строительства или реконструкции объекта</w:t>
      </w:r>
    </w:p>
    <w:p w:rsidR="00B0437D" w:rsidRPr="007426CE" w:rsidRDefault="00B0437D" w:rsidP="007426CE">
      <w:pPr>
        <w:autoSpaceDE w:val="0"/>
        <w:autoSpaceDN w:val="0"/>
        <w:adjustRightInd w:val="0"/>
        <w:spacing w:after="0" w:line="240" w:lineRule="auto"/>
        <w:ind w:right="-566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 или садового дома</w:t>
      </w:r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"__" __________ 20__ г.</w:t>
      </w:r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7E46E0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26CE">
        <w:rPr>
          <w:rFonts w:ascii="Times New Roman" w:hAnsi="Times New Roman" w:cs="Times New Roman"/>
          <w:b/>
          <w:sz w:val="24"/>
          <w:szCs w:val="24"/>
        </w:rPr>
        <w:t>Управление капитального строительства, архитектуры и экологии администрации МО «Вельский муниципальный район»</w:t>
      </w:r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426CE">
        <w:rPr>
          <w:rFonts w:ascii="Times New Roman" w:hAnsi="Times New Roman" w:cs="Times New Roman"/>
          <w:sz w:val="16"/>
          <w:szCs w:val="16"/>
        </w:rPr>
        <w:t>(наименование уполномоченного на выдачу разрешений на строительство</w:t>
      </w:r>
      <w:proofErr w:type="gramEnd"/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федерального органа исполнительной власти, органа исполнительной</w:t>
      </w:r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власти субъекта Российской Федерации, органа местного самоуправления)</w:t>
      </w:r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24C" w:rsidRDefault="00E0224C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1. Сведения о застройщике</w:t>
      </w:r>
    </w:p>
    <w:p w:rsidR="00B0437D" w:rsidRPr="007426CE" w:rsidRDefault="00B0437D" w:rsidP="007E46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13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8"/>
        <w:gridCol w:w="4351"/>
        <w:gridCol w:w="5802"/>
      </w:tblGrid>
      <w:tr w:rsidR="00B0437D" w:rsidRPr="007426CE" w:rsidTr="007426CE">
        <w:trPr>
          <w:trHeight w:val="44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2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22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44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Реквизиты документа, удостоверяющего личность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433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228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216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1334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1.2.3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902"/>
        </w:trPr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4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7D" w:rsidRPr="007426CE" w:rsidRDefault="00B0437D" w:rsidP="00B0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6B29" w:rsidRPr="007426CE" w:rsidRDefault="00EB6B29" w:rsidP="00EB6B2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0224C" w:rsidRDefault="00E0224C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24C" w:rsidRDefault="00E0224C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24C" w:rsidRDefault="00E0224C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2. Сведения о земельном участке</w:t>
      </w:r>
    </w:p>
    <w:p w:rsidR="00B0437D" w:rsidRPr="007426CE" w:rsidRDefault="00B0437D" w:rsidP="00B0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4326"/>
        <w:gridCol w:w="5768"/>
      </w:tblGrid>
      <w:tr w:rsidR="00B0437D" w:rsidRPr="007426CE" w:rsidTr="007426CE">
        <w:trPr>
          <w:trHeight w:val="46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 (при наличии)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44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68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Сведения о праве застройщика на земельный участок</w:t>
            </w:r>
          </w:p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(правоустанавливающие документы)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46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472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земельного участка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7D" w:rsidRPr="007426CE" w:rsidRDefault="00B0437D" w:rsidP="00B0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224C" w:rsidRDefault="00E0224C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24C" w:rsidRDefault="00E0224C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24C" w:rsidRDefault="00E0224C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3. Сведения об объекте капитального строительства</w:t>
      </w:r>
    </w:p>
    <w:p w:rsidR="00B0437D" w:rsidRPr="007426CE" w:rsidRDefault="00B0437D" w:rsidP="00B0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6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3"/>
        <w:gridCol w:w="4326"/>
        <w:gridCol w:w="5768"/>
      </w:tblGrid>
      <w:tr w:rsidR="00B0437D" w:rsidRPr="007426CE" w:rsidTr="007426CE">
        <w:trPr>
          <w:trHeight w:val="94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464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Цель подачи уведомления</w:t>
            </w:r>
          </w:p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(строительство или реконструкция)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2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Сведения о параметрах: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231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3.3.1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Количество надземных этажей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2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3.3.2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47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3.3.3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Сведения об отступах от границ земельного участка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245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3.3.4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6CE">
              <w:rPr>
                <w:rFonts w:ascii="Times New Roman" w:hAnsi="Times New Roman" w:cs="Times New Roman"/>
                <w:sz w:val="24"/>
                <w:szCs w:val="24"/>
              </w:rPr>
              <w:t>Площадь застройки</w:t>
            </w:r>
          </w:p>
        </w:tc>
        <w:tc>
          <w:tcPr>
            <w:tcW w:w="5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437D" w:rsidRPr="007426CE" w:rsidRDefault="00B0437D" w:rsidP="00B0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7CBE" w:rsidRPr="007426CE" w:rsidRDefault="009B7CBE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B7CBE" w:rsidRPr="007426CE" w:rsidRDefault="009B7CBE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B7CBE" w:rsidRPr="007426CE" w:rsidRDefault="009B7CBE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B7CBE" w:rsidRPr="007426CE" w:rsidRDefault="009B7CBE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26CE" w:rsidRDefault="007426CE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0224C" w:rsidRDefault="00E0224C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426CE" w:rsidRDefault="007426CE" w:rsidP="00E022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E0224C" w:rsidRDefault="00E0224C" w:rsidP="00E0224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9B7CB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 xml:space="preserve">4. Схематичное изображение </w:t>
      </w:r>
      <w:proofErr w:type="gramStart"/>
      <w:r w:rsidRPr="007426CE">
        <w:rPr>
          <w:rFonts w:ascii="Times New Roman" w:hAnsi="Times New Roman" w:cs="Times New Roman"/>
          <w:sz w:val="24"/>
          <w:szCs w:val="24"/>
        </w:rPr>
        <w:t>построенного</w:t>
      </w:r>
      <w:proofErr w:type="gramEnd"/>
      <w:r w:rsidRPr="007426CE">
        <w:rPr>
          <w:rFonts w:ascii="Times New Roman" w:hAnsi="Times New Roman" w:cs="Times New Roman"/>
          <w:sz w:val="24"/>
          <w:szCs w:val="24"/>
        </w:rPr>
        <w:t xml:space="preserve"> или реконструированного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объекта капитального строительства на земельном участке</w:t>
      </w:r>
    </w:p>
    <w:p w:rsidR="00B0437D" w:rsidRPr="007426CE" w:rsidRDefault="00B0437D" w:rsidP="00B043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10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056"/>
      </w:tblGrid>
      <w:tr w:rsidR="00B0437D" w:rsidRPr="007426CE" w:rsidTr="007426CE">
        <w:trPr>
          <w:trHeight w:val="1262"/>
        </w:trPr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1331"/>
        </w:trPr>
        <w:tc>
          <w:tcPr>
            <w:tcW w:w="11056" w:type="dxa"/>
            <w:tcBorders>
              <w:left w:val="single" w:sz="4" w:space="0" w:color="auto"/>
              <w:right w:val="single" w:sz="4" w:space="0" w:color="auto"/>
            </w:tcBorders>
          </w:tcPr>
          <w:p w:rsidR="00B0437D" w:rsidRPr="007426CE" w:rsidRDefault="00B0437D" w:rsidP="00FC7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1331"/>
        </w:trPr>
        <w:tc>
          <w:tcPr>
            <w:tcW w:w="11056" w:type="dxa"/>
            <w:tcBorders>
              <w:left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1262"/>
        </w:trPr>
        <w:tc>
          <w:tcPr>
            <w:tcW w:w="11056" w:type="dxa"/>
            <w:tcBorders>
              <w:left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437D" w:rsidRPr="007426CE" w:rsidTr="007426CE">
        <w:trPr>
          <w:trHeight w:val="1401"/>
        </w:trPr>
        <w:tc>
          <w:tcPr>
            <w:tcW w:w="1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7D" w:rsidRPr="007426CE" w:rsidRDefault="00B0437D" w:rsidP="00B043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6CE" w:rsidRDefault="007426CE" w:rsidP="007426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7426CE" w:rsidRDefault="007426CE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связи: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 xml:space="preserve">Уведомление  о  соответствии </w:t>
      </w:r>
      <w:proofErr w:type="gramStart"/>
      <w:r w:rsidRPr="007426CE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7426CE">
        <w:rPr>
          <w:rFonts w:ascii="Times New Roman" w:hAnsi="Times New Roman" w:cs="Times New Roman"/>
          <w:sz w:val="24"/>
          <w:szCs w:val="24"/>
        </w:rPr>
        <w:t xml:space="preserve"> или реконструированных объекта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индивидуального  жилищного  строительства  или  садового  дома  требованиям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законодательства  о  градостроительной  деятельности  либо о несоответствии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426CE">
        <w:rPr>
          <w:rFonts w:ascii="Times New Roman" w:hAnsi="Times New Roman" w:cs="Times New Roman"/>
          <w:sz w:val="24"/>
          <w:szCs w:val="24"/>
        </w:rPr>
        <w:t>построенных</w:t>
      </w:r>
      <w:proofErr w:type="gramEnd"/>
      <w:r w:rsidRPr="007426CE">
        <w:rPr>
          <w:rFonts w:ascii="Times New Roman" w:hAnsi="Times New Roman" w:cs="Times New Roman"/>
          <w:sz w:val="24"/>
          <w:szCs w:val="24"/>
        </w:rPr>
        <w:t xml:space="preserve">   или   реконструированных  объекта  индивидуального  жилищного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строительства    или   садового   дома   требованиям   законодательства   о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градостроительной деятельности прошу направить следующим способом: ________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426CE">
        <w:rPr>
          <w:rFonts w:ascii="Times New Roman" w:hAnsi="Times New Roman" w:cs="Times New Roman"/>
          <w:sz w:val="16"/>
          <w:szCs w:val="16"/>
        </w:rPr>
        <w:t>(путем  направления  на  почтовый адрес и (или) адрес электронной почты или</w:t>
      </w:r>
      <w:proofErr w:type="gramEnd"/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нарочным в уполномоченном на выдачу разрешений на строительство федеральном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426CE">
        <w:rPr>
          <w:rFonts w:ascii="Times New Roman" w:hAnsi="Times New Roman" w:cs="Times New Roman"/>
          <w:sz w:val="16"/>
          <w:szCs w:val="16"/>
        </w:rPr>
        <w:t>органе</w:t>
      </w:r>
      <w:proofErr w:type="gramEnd"/>
      <w:r w:rsidRPr="007426CE">
        <w:rPr>
          <w:rFonts w:ascii="Times New Roman" w:hAnsi="Times New Roman" w:cs="Times New Roman"/>
          <w:sz w:val="16"/>
          <w:szCs w:val="16"/>
        </w:rPr>
        <w:t xml:space="preserve">   исполнительной   власти,  органе  исполнительной  власти  субъекта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 xml:space="preserve">Российской  Федерации или органе местного самоуправления, в том числе </w:t>
      </w:r>
      <w:proofErr w:type="gramStart"/>
      <w:r w:rsidRPr="007426CE">
        <w:rPr>
          <w:rFonts w:ascii="Times New Roman" w:hAnsi="Times New Roman" w:cs="Times New Roman"/>
          <w:sz w:val="16"/>
          <w:szCs w:val="16"/>
        </w:rPr>
        <w:t>через</w:t>
      </w:r>
      <w:proofErr w:type="gramEnd"/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многофункциональный центр)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Настоящим уведомлением подтверждаю, что _______________________________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lastRenderedPageBreak/>
        <w:t>(объект индивидуального жилищного строительства или садовый дом)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 xml:space="preserve">не  </w:t>
      </w:r>
      <w:proofErr w:type="gramStart"/>
      <w:r w:rsidRPr="007426CE">
        <w:rPr>
          <w:rFonts w:ascii="Times New Roman" w:hAnsi="Times New Roman" w:cs="Times New Roman"/>
          <w:sz w:val="24"/>
          <w:szCs w:val="24"/>
        </w:rPr>
        <w:t>предназначен</w:t>
      </w:r>
      <w:proofErr w:type="gramEnd"/>
      <w:r w:rsidRPr="007426CE">
        <w:rPr>
          <w:rFonts w:ascii="Times New Roman" w:hAnsi="Times New Roman" w:cs="Times New Roman"/>
          <w:sz w:val="24"/>
          <w:szCs w:val="24"/>
        </w:rPr>
        <w:t xml:space="preserve">  для  раздела  на  самостоятельные объекты недвижимости, а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также  оплату  государственной  пошлины  за  осуществление  государственной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регистрации прав _________________________________________________________.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(реквизиты платежного документа)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0F2" w:rsidRPr="007426CE" w:rsidRDefault="00FC70F2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FC70F2" w:rsidRPr="007426CE" w:rsidRDefault="00FC70F2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Настоящим уведомлением я ______________________________________________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426CE">
        <w:rPr>
          <w:rFonts w:ascii="Times New Roman" w:hAnsi="Times New Roman" w:cs="Times New Roman"/>
          <w:sz w:val="16"/>
          <w:szCs w:val="16"/>
        </w:rPr>
        <w:t>(фамилия, имя, отчество (при наличии)</w:t>
      </w:r>
      <w:proofErr w:type="gramEnd"/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426CE">
        <w:rPr>
          <w:rFonts w:ascii="Times New Roman" w:hAnsi="Times New Roman" w:cs="Times New Roman"/>
          <w:sz w:val="16"/>
          <w:szCs w:val="16"/>
        </w:rPr>
        <w:t>даю  согласие  на обработку персональных данных (в случае если застройщиком</w:t>
      </w:r>
      <w:proofErr w:type="gramEnd"/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является физическое лицо).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___________________________   ___________   _______________________________</w:t>
      </w:r>
    </w:p>
    <w:p w:rsidR="00B0437D" w:rsidRPr="007426CE" w:rsidRDefault="007426CE" w:rsidP="007426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proofErr w:type="gramStart"/>
      <w:r w:rsidR="00B0437D" w:rsidRPr="007426CE">
        <w:rPr>
          <w:rFonts w:ascii="Times New Roman" w:hAnsi="Times New Roman" w:cs="Times New Roman"/>
          <w:sz w:val="16"/>
          <w:szCs w:val="16"/>
        </w:rPr>
        <w:t>(должность, в случае если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="00B0437D" w:rsidRPr="007426CE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="00B0437D" w:rsidRPr="007426CE">
        <w:rPr>
          <w:rFonts w:ascii="Times New Roman" w:hAnsi="Times New Roman" w:cs="Times New Roman"/>
          <w:sz w:val="16"/>
          <w:szCs w:val="16"/>
        </w:rPr>
        <w:t xml:space="preserve">(подпись)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0437D" w:rsidRPr="007426CE">
        <w:rPr>
          <w:rFonts w:ascii="Times New Roman" w:hAnsi="Times New Roman" w:cs="Times New Roman"/>
          <w:sz w:val="16"/>
          <w:szCs w:val="16"/>
        </w:rPr>
        <w:t>(расшифровка подписи)</w:t>
      </w:r>
      <w:proofErr w:type="gramEnd"/>
    </w:p>
    <w:p w:rsidR="00B0437D" w:rsidRPr="007426CE" w:rsidRDefault="007426CE" w:rsidP="007426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="00B0437D" w:rsidRPr="007426CE">
        <w:rPr>
          <w:rFonts w:ascii="Times New Roman" w:hAnsi="Times New Roman" w:cs="Times New Roman"/>
          <w:sz w:val="16"/>
          <w:szCs w:val="16"/>
        </w:rPr>
        <w:t>застройщиком является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</w:p>
    <w:p w:rsidR="00B0437D" w:rsidRPr="007426CE" w:rsidRDefault="007426CE" w:rsidP="007426C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B0437D" w:rsidRPr="007426CE">
        <w:rPr>
          <w:rFonts w:ascii="Times New Roman" w:hAnsi="Times New Roman" w:cs="Times New Roman"/>
          <w:sz w:val="16"/>
          <w:szCs w:val="16"/>
        </w:rPr>
        <w:t>юридическое лицо)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М.П.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(при наличии)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К настоящему уведомлению прилагается: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426C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426CE">
        <w:rPr>
          <w:rFonts w:ascii="Times New Roman" w:hAnsi="Times New Roman" w:cs="Times New Roman"/>
          <w:sz w:val="16"/>
          <w:szCs w:val="16"/>
        </w:rPr>
        <w:t xml:space="preserve">(документы,  предусмотренные </w:t>
      </w:r>
      <w:hyperlink r:id="rId4" w:history="1">
        <w:r w:rsidRPr="007426CE">
          <w:rPr>
            <w:rFonts w:ascii="Times New Roman" w:hAnsi="Times New Roman" w:cs="Times New Roman"/>
            <w:color w:val="0000FF"/>
            <w:sz w:val="16"/>
            <w:szCs w:val="16"/>
          </w:rPr>
          <w:t>частью 16 статьи 55</w:t>
        </w:r>
      </w:hyperlink>
      <w:r w:rsidRPr="007426CE">
        <w:rPr>
          <w:rFonts w:ascii="Times New Roman" w:hAnsi="Times New Roman" w:cs="Times New Roman"/>
          <w:sz w:val="16"/>
          <w:szCs w:val="16"/>
        </w:rPr>
        <w:t xml:space="preserve"> Градостроительного кодекса</w:t>
      </w:r>
      <w:proofErr w:type="gramEnd"/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426CE">
        <w:rPr>
          <w:rFonts w:ascii="Times New Roman" w:hAnsi="Times New Roman" w:cs="Times New Roman"/>
          <w:sz w:val="16"/>
          <w:szCs w:val="16"/>
        </w:rPr>
        <w:t>Российской Федерации (Собрание законодательства Российской Федерации, 2005,</w:t>
      </w:r>
      <w:proofErr w:type="gramEnd"/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N  1,  ст.  16; 2006, N 31, ст. 3442; N 52, ст. 5498; 2008, N 20, ст. 2251;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N 30, ст. 3616; 2009, N 48, ст. 5711; 2010, N 31, ст. 4195; 2011, N 13, ст.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1688; N 27, ст. 3880; N 30, ст. 4591; N 49, ст. 7015; 2012, N 26, ст. 3446;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2014,  N 43, ст. 5799; 2015, N 29, ст. 4342, 4378; 2016, N 1, ст. 79; 2016,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7426CE">
        <w:rPr>
          <w:rFonts w:ascii="Times New Roman" w:hAnsi="Times New Roman" w:cs="Times New Roman"/>
          <w:sz w:val="16"/>
          <w:szCs w:val="16"/>
        </w:rPr>
        <w:t>N  26,  ст.  3867;  2016, N 27, ст. 4294, 4303, 4305, 4306; 2016, N 52, ст.</w:t>
      </w:r>
    </w:p>
    <w:p w:rsidR="00B0437D" w:rsidRPr="007426CE" w:rsidRDefault="00B0437D" w:rsidP="00EB6B2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7426CE">
        <w:rPr>
          <w:rFonts w:ascii="Times New Roman" w:hAnsi="Times New Roman" w:cs="Times New Roman"/>
          <w:sz w:val="16"/>
          <w:szCs w:val="16"/>
        </w:rPr>
        <w:t>7494; 2018, N 32, ст. 5133, 5134, 5135)</w:t>
      </w:r>
      <w:proofErr w:type="gramEnd"/>
    </w:p>
    <w:p w:rsidR="00E87168" w:rsidRPr="007426CE" w:rsidRDefault="00E87168" w:rsidP="00EB6B2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87168" w:rsidRPr="007426CE" w:rsidSect="007426CE">
      <w:pgSz w:w="11906" w:h="16838"/>
      <w:pgMar w:top="1440" w:right="566" w:bottom="1440" w:left="566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437D"/>
    <w:rsid w:val="001E28A0"/>
    <w:rsid w:val="00516C16"/>
    <w:rsid w:val="007426CE"/>
    <w:rsid w:val="007E46E0"/>
    <w:rsid w:val="007F0FAA"/>
    <w:rsid w:val="009B7CBE"/>
    <w:rsid w:val="00B0437D"/>
    <w:rsid w:val="00E0224C"/>
    <w:rsid w:val="00E87168"/>
    <w:rsid w:val="00EB6B29"/>
    <w:rsid w:val="00FC7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B78BFBFD9CFD249231ADA8E7D8FDCD06B070AE0DC25A7C9EDC5CA60F07BE351F54FEA30CA2Eb6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</cp:revision>
  <cp:lastPrinted>2018-10-04T11:07:00Z</cp:lastPrinted>
  <dcterms:created xsi:type="dcterms:W3CDTF">2018-10-04T11:06:00Z</dcterms:created>
  <dcterms:modified xsi:type="dcterms:W3CDTF">2019-03-20T08:05:00Z</dcterms:modified>
</cp:coreProperties>
</file>