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AAF" w:rsidRDefault="004F3AAF" w:rsidP="004F3AA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ИНФОРМАЦИЯ</w:t>
      </w:r>
    </w:p>
    <w:p w:rsidR="00730177" w:rsidRPr="004F3AAF" w:rsidRDefault="004F3AAF" w:rsidP="004F3AA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проведении </w:t>
      </w:r>
      <w:r w:rsidRPr="004F3AAF">
        <w:rPr>
          <w:rFonts w:ascii="Times New Roman" w:hAnsi="Times New Roman" w:cs="Times New Roman"/>
          <w:b/>
        </w:rPr>
        <w:t>заседания комисси</w:t>
      </w:r>
      <w:r>
        <w:rPr>
          <w:rFonts w:ascii="Times New Roman" w:hAnsi="Times New Roman" w:cs="Times New Roman"/>
          <w:b/>
        </w:rPr>
        <w:t>и</w:t>
      </w:r>
      <w:r w:rsidRPr="004F3AAF">
        <w:rPr>
          <w:rFonts w:ascii="Times New Roman" w:hAnsi="Times New Roman" w:cs="Times New Roman"/>
          <w:b/>
        </w:rPr>
        <w:t xml:space="preserve"> по соблюдению требований к служебному поведению муниципальных служащих и урегулированию конфликта интересов в администрации Вельского муниципального района Архангельской области.</w:t>
      </w:r>
    </w:p>
    <w:p w:rsidR="004F3AAF" w:rsidRDefault="004F3AAF" w:rsidP="004F3AAF">
      <w:pPr>
        <w:jc w:val="center"/>
        <w:rPr>
          <w:rFonts w:ascii="Times New Roman" w:hAnsi="Times New Roman" w:cs="Times New Roman"/>
          <w:b/>
        </w:rPr>
      </w:pPr>
      <w:r w:rsidRPr="004F3AAF">
        <w:rPr>
          <w:rFonts w:ascii="Times New Roman" w:hAnsi="Times New Roman" w:cs="Times New Roman"/>
          <w:b/>
        </w:rPr>
        <w:t xml:space="preserve">ПРОТОКОЛ № </w:t>
      </w:r>
      <w:r w:rsidR="00105FB5">
        <w:rPr>
          <w:rFonts w:ascii="Times New Roman" w:hAnsi="Times New Roman" w:cs="Times New Roman"/>
          <w:b/>
        </w:rPr>
        <w:t>3</w:t>
      </w:r>
      <w:r w:rsidRPr="004F3AAF">
        <w:rPr>
          <w:rFonts w:ascii="Times New Roman" w:hAnsi="Times New Roman" w:cs="Times New Roman"/>
          <w:b/>
        </w:rPr>
        <w:t xml:space="preserve">  от </w:t>
      </w:r>
      <w:r w:rsidR="00105FB5">
        <w:rPr>
          <w:rFonts w:ascii="Times New Roman" w:hAnsi="Times New Roman" w:cs="Times New Roman"/>
          <w:b/>
        </w:rPr>
        <w:t>04.06</w:t>
      </w:r>
      <w:bookmarkStart w:id="0" w:name="_GoBack"/>
      <w:bookmarkEnd w:id="0"/>
      <w:r w:rsidRPr="004F3AAF">
        <w:rPr>
          <w:rFonts w:ascii="Times New Roman" w:hAnsi="Times New Roman" w:cs="Times New Roman"/>
          <w:b/>
        </w:rPr>
        <w:t>.2021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2262"/>
      </w:tblGrid>
      <w:tr w:rsidR="004F3AAF" w:rsidTr="004F3AAF">
        <w:tc>
          <w:tcPr>
            <w:tcW w:w="7083" w:type="dxa"/>
          </w:tcPr>
          <w:p w:rsidR="004F3AAF" w:rsidRPr="004F3AAF" w:rsidRDefault="004F3AAF" w:rsidP="004F3A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</w:rPr>
              <w:t>рассмотренных  материалов</w:t>
            </w:r>
            <w:proofErr w:type="gramEnd"/>
          </w:p>
        </w:tc>
        <w:tc>
          <w:tcPr>
            <w:tcW w:w="2262" w:type="dxa"/>
          </w:tcPr>
          <w:p w:rsidR="004F3AAF" w:rsidRPr="004F3AAF" w:rsidRDefault="004F3AAF" w:rsidP="004F3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F3AAF" w:rsidTr="004F3AAF">
        <w:tc>
          <w:tcPr>
            <w:tcW w:w="7083" w:type="dxa"/>
          </w:tcPr>
          <w:p w:rsidR="004F3AAF" w:rsidRDefault="004F3AAF" w:rsidP="004F3A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об иной оплачиваемой работе.</w:t>
            </w:r>
          </w:p>
          <w:p w:rsidR="004F3AAF" w:rsidRDefault="004F3AAF" w:rsidP="004F3A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 решение:</w:t>
            </w:r>
          </w:p>
          <w:p w:rsidR="004F3AAF" w:rsidRPr="004F3AAF" w:rsidRDefault="004F3AAF" w:rsidP="004F3A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рассматриваемых случаях, иная оплачиваемая работа не повлечет конфликта интересов.</w:t>
            </w:r>
          </w:p>
        </w:tc>
        <w:tc>
          <w:tcPr>
            <w:tcW w:w="2262" w:type="dxa"/>
          </w:tcPr>
          <w:p w:rsidR="004F3AAF" w:rsidRDefault="00105FB5" w:rsidP="004F3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F3AAF" w:rsidRDefault="004F3AAF" w:rsidP="004F3AAF">
            <w:pPr>
              <w:jc w:val="center"/>
              <w:rPr>
                <w:rFonts w:ascii="Times New Roman" w:hAnsi="Times New Roman" w:cs="Times New Roman"/>
              </w:rPr>
            </w:pPr>
          </w:p>
          <w:p w:rsidR="004F3AAF" w:rsidRPr="004F3AAF" w:rsidRDefault="00105FB5" w:rsidP="004F3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F3AAF" w:rsidTr="004F3AAF">
        <w:tc>
          <w:tcPr>
            <w:tcW w:w="7083" w:type="dxa"/>
          </w:tcPr>
          <w:p w:rsidR="00105FB5" w:rsidRPr="00105FB5" w:rsidRDefault="00105FB5" w:rsidP="00105FB5">
            <w:pPr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Рассмотрение</w:t>
            </w:r>
            <w:r w:rsidRPr="00105FB5">
              <w:rPr>
                <w:rFonts w:ascii="Times New Roman" w:hAnsi="Times New Roman"/>
                <w:noProof/>
                <w:sz w:val="24"/>
                <w:szCs w:val="24"/>
              </w:rPr>
              <w:t xml:space="preserve"> проектов распоряжений направленных на выявление и минимизацию коррупционных рисков при осуществлении закупок.</w:t>
            </w:r>
          </w:p>
          <w:p w:rsidR="004F3AAF" w:rsidRDefault="004F3AAF" w:rsidP="004F3A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 решение:</w:t>
            </w:r>
          </w:p>
          <w:p w:rsidR="004F3AAF" w:rsidRPr="004F3AAF" w:rsidRDefault="00105FB5" w:rsidP="004F3A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Согласовать проекты распоряжений</w:t>
            </w:r>
          </w:p>
        </w:tc>
        <w:tc>
          <w:tcPr>
            <w:tcW w:w="2262" w:type="dxa"/>
          </w:tcPr>
          <w:p w:rsidR="004F3AAF" w:rsidRDefault="00105FB5" w:rsidP="004F3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A077B1" w:rsidRDefault="00A077B1" w:rsidP="004F3AAF">
            <w:pPr>
              <w:jc w:val="center"/>
              <w:rPr>
                <w:rFonts w:ascii="Times New Roman" w:hAnsi="Times New Roman" w:cs="Times New Roman"/>
              </w:rPr>
            </w:pPr>
          </w:p>
          <w:p w:rsidR="00A077B1" w:rsidRDefault="00A077B1" w:rsidP="004F3AAF">
            <w:pPr>
              <w:jc w:val="center"/>
              <w:rPr>
                <w:rFonts w:ascii="Times New Roman" w:hAnsi="Times New Roman" w:cs="Times New Roman"/>
              </w:rPr>
            </w:pPr>
          </w:p>
          <w:p w:rsidR="00A077B1" w:rsidRPr="004F3AAF" w:rsidRDefault="00105FB5" w:rsidP="004F3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4F3AAF" w:rsidRPr="004F3AAF" w:rsidRDefault="004F3AAF" w:rsidP="004F3AAF">
      <w:pPr>
        <w:jc w:val="both"/>
        <w:rPr>
          <w:rFonts w:ascii="Times New Roman" w:hAnsi="Times New Roman" w:cs="Times New Roman"/>
          <w:b/>
        </w:rPr>
      </w:pPr>
    </w:p>
    <w:p w:rsidR="004F3AAF" w:rsidRPr="004F3AAF" w:rsidRDefault="004F3AAF">
      <w:pPr>
        <w:jc w:val="center"/>
        <w:rPr>
          <w:rFonts w:ascii="Times New Roman" w:hAnsi="Times New Roman" w:cs="Times New Roman"/>
          <w:b/>
        </w:rPr>
      </w:pPr>
    </w:p>
    <w:sectPr w:rsidR="004F3AAF" w:rsidRPr="004F3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8D3A7E"/>
    <w:multiLevelType w:val="hybridMultilevel"/>
    <w:tmpl w:val="59A8FCA6"/>
    <w:lvl w:ilvl="0" w:tplc="D1706CFC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D1E"/>
    <w:rsid w:val="00005D1E"/>
    <w:rsid w:val="00105FB5"/>
    <w:rsid w:val="004F3AAF"/>
    <w:rsid w:val="00730177"/>
    <w:rsid w:val="00A0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EFBC8-9799-453D-931E-3EAA194BC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3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3FE68-5661-4A0E-9CF5-9741A80BB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5</cp:revision>
  <dcterms:created xsi:type="dcterms:W3CDTF">2021-05-24T05:59:00Z</dcterms:created>
  <dcterms:modified xsi:type="dcterms:W3CDTF">2021-07-09T05:38:00Z</dcterms:modified>
</cp:coreProperties>
</file>