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67" w:rsidRPr="005356BA" w:rsidRDefault="00215E67" w:rsidP="0053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через МФЦ заявлений о гибели или уничтожении объекта налогооб</w:t>
      </w:r>
      <w:r w:rsidR="005356BA" w:rsidRPr="0053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ложения по транспортному налогу</w:t>
      </w:r>
    </w:p>
    <w:p w:rsidR="00215E67" w:rsidRPr="005356BA" w:rsidRDefault="00215E67" w:rsidP="00535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2D" w:rsidRPr="00B968B3" w:rsidRDefault="00215E67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2021 года</w:t>
      </w:r>
      <w:r w:rsidR="001C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отделениях </w:t>
      </w:r>
      <w:r w:rsidR="001C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АО «</w:t>
      </w:r>
      <w:r w:rsidRPr="0053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C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 </w:t>
      </w:r>
      <w:r w:rsidR="0047182D" w:rsidRPr="0053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Pr="0053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</w:t>
      </w:r>
      <w:r w:rsidR="0072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7182D" w:rsidRPr="00535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</w:t>
      </w:r>
      <w:r w:rsidR="001C5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Управления Федеральной налоговой службы </w:t>
      </w:r>
      <w:r w:rsidR="0047182D" w:rsidRPr="00535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«Прием заявления о гибели или уничтожении объекта </w:t>
      </w:r>
      <w:r w:rsidR="0047182D" w:rsidRPr="00B96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налогообложения по транспортному налогу</w:t>
      </w:r>
      <w:r w:rsidR="0047182D" w:rsidRPr="00B9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7182D" w:rsidRPr="00B96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82D" w:rsidRPr="00BD71A9" w:rsidRDefault="0047182D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3.1 статьи 362 Налогового кодекса РФ в отношении объекта налогообложения, прекратившего свое существование в связи с его гибелью или уничтожением, исчисление налога прекращается с </w:t>
      </w:r>
      <w:r w:rsidR="00A96001" w:rsidRPr="00B9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B9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 гибели или уничтожения такого объекта на основании заявления о его гибели или уничтожении, представленного налогоплательщиком в налоговый орган по своему выбору.</w:t>
      </w:r>
      <w:proofErr w:type="gramEnd"/>
      <w:r w:rsidRPr="00B9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FE8" w:rsidRPr="00B9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могут быть представлены в налоговый орган через многофункциональный центр предоставления государственных и </w:t>
      </w:r>
      <w:r w:rsidR="004F0FE8"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услуг.</w:t>
      </w:r>
    </w:p>
    <w:p w:rsidR="002A76A4" w:rsidRPr="00BD71A9" w:rsidRDefault="0047182D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заявителем</w:t>
      </w:r>
      <w:r w:rsidR="002A76A4"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представляются следующие документы:</w:t>
      </w:r>
    </w:p>
    <w:p w:rsidR="0047182D" w:rsidRPr="00BD71A9" w:rsidRDefault="0047182D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гибели или уничтожении объекта налогообложения по транспортному налогу</w:t>
      </w:r>
      <w:r w:rsidR="00215E67"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6BA" w:rsidRPr="00BD71A9" w:rsidRDefault="0047182D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в связи с необходимостью запроса налогового органа в организацию, должностному лицу, у которых имеются сведения, подтверждающие факт гибели или уничтожении объекта налогообложения;</w:t>
      </w:r>
      <w:proofErr w:type="gramEnd"/>
    </w:p>
    <w:p w:rsidR="002A76A4" w:rsidRPr="00BD71A9" w:rsidRDefault="0047182D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заявителя, либо личность представителя заявителя (па</w:t>
      </w:r>
      <w:r w:rsidR="002A76A4"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гражданина</w:t>
      </w:r>
      <w:r w:rsidR="005356BA"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A4"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>РФ);</w:t>
      </w:r>
    </w:p>
    <w:p w:rsidR="001E5ACE" w:rsidRPr="00BD71A9" w:rsidRDefault="0047182D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лица, подписавшего заявление, или представившего заявление налогоплательщика в МФЦ.</w:t>
      </w:r>
      <w:r w:rsidR="001E5ACE"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6A4" w:rsidRPr="00B919AD" w:rsidRDefault="004F0FE8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указанным заявлением налогоплательщик вправе представить документы, </w:t>
      </w:r>
      <w:r w:rsidRPr="00B9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факт гибели или уничтожения объекта налогообложения. </w:t>
      </w:r>
    </w:p>
    <w:p w:rsidR="00215E67" w:rsidRPr="00B919AD" w:rsidRDefault="0047182D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91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9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документы, подтверждающие факт гибели или уничтожения объекта налогообложения,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гибели или уничтожении объекта налогообложения, запрашивает сведения, подтверждающие факт гибели или уничтожения объекта налогообложения, у органов и иных лиц, у которых имеются эти сведения. Заявление о гибели или уничтожении объекта налогообложения рассматривается налоговым органом в течение 30 дней со дня его получения. </w:t>
      </w:r>
    </w:p>
    <w:p w:rsidR="00D21A29" w:rsidRPr="00B919AD" w:rsidRDefault="0047182D" w:rsidP="0053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 гибели или уничтожении объекта налогообложения </w:t>
      </w:r>
      <w:bookmarkStart w:id="0" w:name="_GoBack"/>
      <w:bookmarkEnd w:id="0"/>
      <w:r w:rsidRPr="00B9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 направляет налогоплательщику способом, указанным в этом заявлении, уведомление о прекращении исчисления налога в связи с гибелью или уничтожением объекта налогообложения либо сообщение об отсутствии основания для прекращения </w:t>
      </w:r>
      <w:r w:rsidRPr="00B91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исчисления налога в связи с гибелью или уничтожением объекта налогообложения.</w:t>
      </w:r>
      <w:r w:rsidR="004F0FE8" w:rsidRPr="00B91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FE8" w:rsidRDefault="007F3F5A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0FE8" w:rsidRPr="007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одробную информацию </w:t>
      </w:r>
      <w:r w:rsidRPr="007F3F5A">
        <w:rPr>
          <w:rFonts w:ascii="Times New Roman" w:hAnsi="Times New Roman" w:cs="Times New Roman"/>
          <w:sz w:val="28"/>
          <w:szCs w:val="28"/>
        </w:rPr>
        <w:t xml:space="preserve">о порядке предоставления государственных и муниципальных услуг Вы можете получить в офисе «Мои документы» по </w:t>
      </w:r>
      <w:r w:rsidRPr="004A20C3">
        <w:rPr>
          <w:rFonts w:ascii="Times New Roman" w:hAnsi="Times New Roman" w:cs="Times New Roman"/>
          <w:sz w:val="28"/>
          <w:szCs w:val="28"/>
        </w:rPr>
        <w:t>адресу:</w:t>
      </w:r>
      <w:r w:rsidR="004A20C3" w:rsidRPr="004A20C3">
        <w:rPr>
          <w:rFonts w:ascii="Times New Roman" w:hAnsi="Times New Roman" w:cs="Times New Roman"/>
          <w:sz w:val="28"/>
          <w:szCs w:val="28"/>
        </w:rPr>
        <w:t xml:space="preserve"> г. Вельск, ул. 50 лет Октября, д.8, по телефону: 8(81836) 6-43-00 или на официальном портале МФЦ mfc29.ru.</w:t>
      </w:r>
    </w:p>
    <w:p w:rsidR="00BD71A9" w:rsidRDefault="00BD71A9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A9" w:rsidRDefault="00BD71A9" w:rsidP="00535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C1" w:rsidRDefault="00117DC1" w:rsidP="004F0FE8">
      <w:pPr>
        <w:spacing w:after="0" w:line="240" w:lineRule="auto"/>
      </w:pPr>
      <w:r>
        <w:separator/>
      </w:r>
    </w:p>
  </w:endnote>
  <w:endnote w:type="continuationSeparator" w:id="0">
    <w:p w:rsidR="00117DC1" w:rsidRDefault="00117DC1" w:rsidP="004F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C1" w:rsidRDefault="00117DC1" w:rsidP="004F0FE8">
      <w:pPr>
        <w:spacing w:after="0" w:line="240" w:lineRule="auto"/>
      </w:pPr>
      <w:r>
        <w:separator/>
      </w:r>
    </w:p>
  </w:footnote>
  <w:footnote w:type="continuationSeparator" w:id="0">
    <w:p w:rsidR="00117DC1" w:rsidRDefault="00117DC1" w:rsidP="004F0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2D"/>
    <w:rsid w:val="00117DC1"/>
    <w:rsid w:val="001667C0"/>
    <w:rsid w:val="00193118"/>
    <w:rsid w:val="001C5415"/>
    <w:rsid w:val="001E5ACE"/>
    <w:rsid w:val="00215E67"/>
    <w:rsid w:val="0026070D"/>
    <w:rsid w:val="002A3881"/>
    <w:rsid w:val="002A76A4"/>
    <w:rsid w:val="0047182D"/>
    <w:rsid w:val="00495494"/>
    <w:rsid w:val="004A20C3"/>
    <w:rsid w:val="004F0FE8"/>
    <w:rsid w:val="005356BA"/>
    <w:rsid w:val="007224B2"/>
    <w:rsid w:val="00777DDC"/>
    <w:rsid w:val="007F3F5A"/>
    <w:rsid w:val="0081284E"/>
    <w:rsid w:val="00904F4E"/>
    <w:rsid w:val="00957785"/>
    <w:rsid w:val="00A96001"/>
    <w:rsid w:val="00AE1094"/>
    <w:rsid w:val="00B919AD"/>
    <w:rsid w:val="00B968B3"/>
    <w:rsid w:val="00BD71A9"/>
    <w:rsid w:val="00D21A29"/>
    <w:rsid w:val="00E608ED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FE8"/>
  </w:style>
  <w:style w:type="paragraph" w:styleId="a5">
    <w:name w:val="footer"/>
    <w:basedOn w:val="a"/>
    <w:link w:val="a6"/>
    <w:uiPriority w:val="99"/>
    <w:unhideWhenUsed/>
    <w:rsid w:val="004F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FE8"/>
  </w:style>
  <w:style w:type="character" w:styleId="a7">
    <w:name w:val="Hyperlink"/>
    <w:basedOn w:val="a0"/>
    <w:uiPriority w:val="99"/>
    <w:unhideWhenUsed/>
    <w:rsid w:val="004F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FE8"/>
  </w:style>
  <w:style w:type="paragraph" w:styleId="a5">
    <w:name w:val="footer"/>
    <w:basedOn w:val="a"/>
    <w:link w:val="a6"/>
    <w:uiPriority w:val="99"/>
    <w:unhideWhenUsed/>
    <w:rsid w:val="004F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FE8"/>
  </w:style>
  <w:style w:type="character" w:styleId="a7">
    <w:name w:val="Hyperlink"/>
    <w:basedOn w:val="a0"/>
    <w:uiPriority w:val="99"/>
    <w:unhideWhenUsed/>
    <w:rsid w:val="004F0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Гуренкова Наталья Валентиновна</cp:lastModifiedBy>
  <cp:revision>4</cp:revision>
  <dcterms:created xsi:type="dcterms:W3CDTF">2021-02-12T09:34:00Z</dcterms:created>
  <dcterms:modified xsi:type="dcterms:W3CDTF">2021-02-12T10:10:00Z</dcterms:modified>
</cp:coreProperties>
</file>