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79" w:rsidRDefault="007D6179" w:rsidP="007D617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7D6179" w:rsidRDefault="007D6179" w:rsidP="007D6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«УСТЬ-ШОНОШСКОЕ» </w:t>
      </w:r>
    </w:p>
    <w:p w:rsidR="007D6179" w:rsidRDefault="007D6179" w:rsidP="007D6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7D6179" w:rsidRDefault="007D6179" w:rsidP="007D6179">
      <w:pPr>
        <w:jc w:val="center"/>
        <w:rPr>
          <w:sz w:val="18"/>
          <w:szCs w:val="18"/>
        </w:rPr>
      </w:pPr>
      <w:r>
        <w:rPr>
          <w:sz w:val="18"/>
          <w:szCs w:val="18"/>
        </w:rPr>
        <w:t>165108,пос. Усть-Шоноша, Вельского района, Архангельской области, ул. Октябрьская д.9А, тел/факс – 4-82-59</w:t>
      </w:r>
    </w:p>
    <w:p w:rsidR="007D6179" w:rsidRDefault="007D6179" w:rsidP="007D6179">
      <w:pPr>
        <w:rPr>
          <w:sz w:val="18"/>
          <w:szCs w:val="18"/>
        </w:rPr>
      </w:pPr>
    </w:p>
    <w:p w:rsidR="007D6179" w:rsidRDefault="007D6179" w:rsidP="007D6179">
      <w:pPr>
        <w:jc w:val="center"/>
      </w:pPr>
    </w:p>
    <w:p w:rsidR="007D6179" w:rsidRDefault="007D6179" w:rsidP="007D6179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D6179" w:rsidRDefault="007D6179" w:rsidP="007D6179"/>
    <w:p w:rsidR="007D6179" w:rsidRDefault="007D6179" w:rsidP="007D6179"/>
    <w:p w:rsidR="007D6179" w:rsidRDefault="007D6179" w:rsidP="007D617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 «19»октября  2018  год</w:t>
      </w:r>
      <w:r>
        <w:rPr>
          <w:b/>
          <w:sz w:val="28"/>
          <w:szCs w:val="28"/>
        </w:rPr>
        <w:tab/>
        <w:t xml:space="preserve"> № 50</w:t>
      </w:r>
    </w:p>
    <w:p w:rsidR="007D6179" w:rsidRDefault="007D6179" w:rsidP="007D6179">
      <w:pPr>
        <w:tabs>
          <w:tab w:val="left" w:pos="1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D6179" w:rsidRDefault="007D6179" w:rsidP="007D6179">
      <w:pPr>
        <w:rPr>
          <w:bCs/>
          <w:sz w:val="28"/>
          <w:szCs w:val="28"/>
        </w:rPr>
      </w:pPr>
    </w:p>
    <w:p w:rsidR="007D6179" w:rsidRDefault="007D6179" w:rsidP="007D6179"/>
    <w:p w:rsidR="007D6179" w:rsidRDefault="007D6179" w:rsidP="007D6179">
      <w:pPr>
        <w:rPr>
          <w:sz w:val="28"/>
          <w:szCs w:val="28"/>
        </w:rPr>
      </w:pPr>
    </w:p>
    <w:tbl>
      <w:tblPr>
        <w:tblW w:w="6584" w:type="dxa"/>
        <w:tblInd w:w="1242" w:type="dxa"/>
        <w:tblLayout w:type="fixed"/>
        <w:tblLook w:val="04A0"/>
      </w:tblPr>
      <w:tblGrid>
        <w:gridCol w:w="6584"/>
      </w:tblGrid>
      <w:tr w:rsidR="007D6179" w:rsidTr="005448CF">
        <w:trPr>
          <w:trHeight w:val="1006"/>
        </w:trPr>
        <w:tc>
          <w:tcPr>
            <w:tcW w:w="6584" w:type="dxa"/>
            <w:hideMark/>
          </w:tcPr>
          <w:p w:rsidR="007D6179" w:rsidRPr="007D6179" w:rsidRDefault="007D6179" w:rsidP="007D617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6179">
              <w:rPr>
                <w:b/>
                <w:sz w:val="28"/>
                <w:szCs w:val="28"/>
              </w:rPr>
              <w:t>Об установлении объема сведений об объектах учета реестра муниципального имущества муниципального образования «</w:t>
            </w:r>
            <w:proofErr w:type="spellStart"/>
            <w:r w:rsidRPr="007D6179">
              <w:rPr>
                <w:b/>
                <w:sz w:val="28"/>
                <w:szCs w:val="28"/>
              </w:rPr>
              <w:t>Усть-Шоношское</w:t>
            </w:r>
            <w:proofErr w:type="spellEnd"/>
            <w:r w:rsidRPr="007D6179">
              <w:rPr>
                <w:b/>
                <w:sz w:val="28"/>
                <w:szCs w:val="28"/>
              </w:rPr>
              <w:t>», подлежащих размещению в информационно-телекоммуникационной сети «Интернет»</w:t>
            </w:r>
          </w:p>
        </w:tc>
      </w:tr>
    </w:tbl>
    <w:p w:rsidR="007D6179" w:rsidRPr="007D6179" w:rsidRDefault="007D6179" w:rsidP="007D6179">
      <w:pPr>
        <w:jc w:val="both"/>
        <w:rPr>
          <w:sz w:val="28"/>
          <w:szCs w:val="28"/>
        </w:rPr>
      </w:pPr>
    </w:p>
    <w:p w:rsidR="007D6179" w:rsidRPr="007D6179" w:rsidRDefault="007D6179" w:rsidP="007D6179">
      <w:pPr>
        <w:ind w:firstLine="709"/>
        <w:jc w:val="both"/>
        <w:rPr>
          <w:sz w:val="28"/>
          <w:szCs w:val="28"/>
        </w:rPr>
      </w:pPr>
      <w:r w:rsidRPr="007D6179">
        <w:rPr>
          <w:sz w:val="28"/>
          <w:szCs w:val="28"/>
        </w:rPr>
        <w:t>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Уставом муниципального образования «</w:t>
      </w:r>
      <w:proofErr w:type="spellStart"/>
      <w:r w:rsidRPr="007D6179">
        <w:rPr>
          <w:sz w:val="28"/>
          <w:szCs w:val="28"/>
        </w:rPr>
        <w:t>Усть-Шоношское</w:t>
      </w:r>
      <w:proofErr w:type="spellEnd"/>
      <w:r w:rsidRPr="007D6179">
        <w:rPr>
          <w:sz w:val="28"/>
          <w:szCs w:val="28"/>
        </w:rPr>
        <w:t>»,</w:t>
      </w:r>
    </w:p>
    <w:p w:rsidR="007D6179" w:rsidRPr="007D6179" w:rsidRDefault="007D6179" w:rsidP="007D6179">
      <w:pPr>
        <w:jc w:val="both"/>
        <w:rPr>
          <w:sz w:val="28"/>
          <w:szCs w:val="28"/>
        </w:rPr>
      </w:pPr>
      <w:r w:rsidRPr="007D6179">
        <w:rPr>
          <w:sz w:val="28"/>
          <w:szCs w:val="28"/>
        </w:rPr>
        <w:t>ОБЯЗЫВАЮ:</w:t>
      </w:r>
    </w:p>
    <w:p w:rsidR="007D6179" w:rsidRPr="007D6179" w:rsidRDefault="007D6179" w:rsidP="007D6179">
      <w:pPr>
        <w:ind w:firstLine="709"/>
        <w:jc w:val="both"/>
        <w:rPr>
          <w:sz w:val="28"/>
          <w:szCs w:val="28"/>
        </w:rPr>
      </w:pPr>
      <w:r w:rsidRPr="007D6179">
        <w:rPr>
          <w:sz w:val="28"/>
          <w:szCs w:val="28"/>
        </w:rPr>
        <w:t>1. Установить объем сведений об объектах учета реестра муниципального имущества муниципального образования «</w:t>
      </w:r>
      <w:proofErr w:type="spellStart"/>
      <w:r w:rsidRPr="007D6179">
        <w:rPr>
          <w:sz w:val="28"/>
          <w:szCs w:val="28"/>
        </w:rPr>
        <w:t>Усть-Шоношское</w:t>
      </w:r>
      <w:proofErr w:type="spellEnd"/>
      <w:r w:rsidRPr="007D6179">
        <w:rPr>
          <w:sz w:val="28"/>
          <w:szCs w:val="28"/>
        </w:rPr>
        <w:t xml:space="preserve">», подлежащих размещению на сайте Администрации муниципального образования «Вельский муниципальный район» в информационно-телекоммуникационной сети «Интернет», в соответствии с приложением к настоящему распоряжению. </w:t>
      </w:r>
    </w:p>
    <w:p w:rsidR="007D6179" w:rsidRPr="007D6179" w:rsidRDefault="007D6179" w:rsidP="007D6179">
      <w:pPr>
        <w:ind w:firstLine="709"/>
        <w:jc w:val="both"/>
        <w:rPr>
          <w:sz w:val="28"/>
          <w:szCs w:val="28"/>
        </w:rPr>
      </w:pPr>
      <w:r w:rsidRPr="007D6179">
        <w:rPr>
          <w:sz w:val="28"/>
          <w:szCs w:val="28"/>
        </w:rPr>
        <w:t>2. Администрации муниципального образования «</w:t>
      </w:r>
      <w:proofErr w:type="spellStart"/>
      <w:r w:rsidRPr="007D6179">
        <w:rPr>
          <w:sz w:val="28"/>
          <w:szCs w:val="28"/>
        </w:rPr>
        <w:t>Усть-Шоношское</w:t>
      </w:r>
      <w:proofErr w:type="spellEnd"/>
      <w:r w:rsidRPr="007D6179">
        <w:rPr>
          <w:sz w:val="28"/>
          <w:szCs w:val="28"/>
        </w:rPr>
        <w:t xml:space="preserve">» Архангельской области обеспечить </w:t>
      </w:r>
      <w:r w:rsidR="00C504B5">
        <w:rPr>
          <w:sz w:val="28"/>
          <w:szCs w:val="28"/>
        </w:rPr>
        <w:t xml:space="preserve">ежегодное </w:t>
      </w:r>
      <w:r w:rsidRPr="007D6179">
        <w:rPr>
          <w:sz w:val="28"/>
          <w:szCs w:val="28"/>
        </w:rPr>
        <w:t>опубликование сведений об объектах учета реестра муниципального имущества муниципального образования «</w:t>
      </w:r>
      <w:proofErr w:type="spellStart"/>
      <w:r w:rsidRPr="007D6179">
        <w:rPr>
          <w:sz w:val="28"/>
          <w:szCs w:val="28"/>
        </w:rPr>
        <w:t>Усть-Шоношское</w:t>
      </w:r>
      <w:proofErr w:type="spellEnd"/>
      <w:r w:rsidRPr="007D6179">
        <w:rPr>
          <w:sz w:val="28"/>
          <w:szCs w:val="28"/>
        </w:rPr>
        <w:t>» в информационно-телекоммуникационной сети "Интернет</w:t>
      </w:r>
    </w:p>
    <w:p w:rsidR="007D6179" w:rsidRPr="007D6179" w:rsidRDefault="007D6179" w:rsidP="007D6179">
      <w:pPr>
        <w:ind w:firstLine="709"/>
        <w:jc w:val="both"/>
        <w:rPr>
          <w:sz w:val="28"/>
          <w:szCs w:val="28"/>
        </w:rPr>
      </w:pPr>
      <w:r w:rsidRPr="007D6179">
        <w:rPr>
          <w:sz w:val="28"/>
          <w:szCs w:val="28"/>
        </w:rPr>
        <w:t>3. Контроль за выполнением настоящего распоряжения осуществляет Глава муниципального образования «</w:t>
      </w:r>
      <w:proofErr w:type="spellStart"/>
      <w:r w:rsidRPr="007D6179">
        <w:rPr>
          <w:sz w:val="28"/>
          <w:szCs w:val="28"/>
        </w:rPr>
        <w:t>Усть-Шоношское</w:t>
      </w:r>
      <w:proofErr w:type="spellEnd"/>
      <w:r w:rsidRPr="007D6179">
        <w:rPr>
          <w:sz w:val="28"/>
          <w:szCs w:val="28"/>
        </w:rPr>
        <w:t>»</w:t>
      </w:r>
      <w:proofErr w:type="gramStart"/>
      <w:r w:rsidRPr="007D6179">
        <w:rPr>
          <w:sz w:val="28"/>
          <w:szCs w:val="28"/>
        </w:rPr>
        <w:t xml:space="preserve"> .</w:t>
      </w:r>
      <w:proofErr w:type="gramEnd"/>
    </w:p>
    <w:p w:rsidR="007D6179" w:rsidRPr="007D6179" w:rsidRDefault="007D6179" w:rsidP="007D6179">
      <w:pPr>
        <w:ind w:firstLine="709"/>
        <w:jc w:val="both"/>
        <w:rPr>
          <w:sz w:val="28"/>
          <w:szCs w:val="28"/>
        </w:rPr>
      </w:pPr>
    </w:p>
    <w:p w:rsidR="007D6179" w:rsidRPr="007D6179" w:rsidRDefault="007D6179" w:rsidP="007D6179">
      <w:pPr>
        <w:jc w:val="both"/>
        <w:rPr>
          <w:sz w:val="28"/>
          <w:szCs w:val="28"/>
        </w:rPr>
      </w:pPr>
    </w:p>
    <w:p w:rsidR="007D6179" w:rsidRPr="007D6179" w:rsidRDefault="007D6179" w:rsidP="007D6179">
      <w:pPr>
        <w:tabs>
          <w:tab w:val="left" w:pos="8070"/>
        </w:tabs>
        <w:jc w:val="both"/>
        <w:rPr>
          <w:sz w:val="28"/>
          <w:szCs w:val="28"/>
        </w:rPr>
      </w:pPr>
      <w:proofErr w:type="gramStart"/>
      <w:r w:rsidRPr="007D6179">
        <w:rPr>
          <w:sz w:val="28"/>
          <w:szCs w:val="28"/>
        </w:rPr>
        <w:t>Исполняющая</w:t>
      </w:r>
      <w:proofErr w:type="gramEnd"/>
      <w:r w:rsidRPr="007D6179">
        <w:rPr>
          <w:sz w:val="28"/>
          <w:szCs w:val="28"/>
        </w:rPr>
        <w:t xml:space="preserve"> обязанности</w:t>
      </w:r>
    </w:p>
    <w:p w:rsidR="007D6179" w:rsidRPr="007D6179" w:rsidRDefault="007D6179" w:rsidP="007D6179">
      <w:pPr>
        <w:tabs>
          <w:tab w:val="left" w:pos="6345"/>
        </w:tabs>
        <w:jc w:val="both"/>
        <w:rPr>
          <w:sz w:val="28"/>
          <w:szCs w:val="28"/>
        </w:rPr>
      </w:pPr>
      <w:r w:rsidRPr="007D6179">
        <w:rPr>
          <w:sz w:val="28"/>
          <w:szCs w:val="28"/>
        </w:rPr>
        <w:t>Главы МО «</w:t>
      </w:r>
      <w:proofErr w:type="spellStart"/>
      <w:r w:rsidRPr="007D6179">
        <w:rPr>
          <w:sz w:val="28"/>
          <w:szCs w:val="28"/>
        </w:rPr>
        <w:t>Усть-Шоношское</w:t>
      </w:r>
      <w:proofErr w:type="spellEnd"/>
      <w:r w:rsidRPr="007D6179">
        <w:rPr>
          <w:sz w:val="28"/>
          <w:szCs w:val="28"/>
        </w:rPr>
        <w:t>»</w:t>
      </w:r>
      <w:r w:rsidRPr="007D6179">
        <w:rPr>
          <w:sz w:val="28"/>
          <w:szCs w:val="28"/>
        </w:rPr>
        <w:tab/>
        <w:t>Е.А.Высоких</w:t>
      </w:r>
    </w:p>
    <w:p w:rsidR="007D6179" w:rsidRPr="007D6179" w:rsidRDefault="007D6179" w:rsidP="007D6179">
      <w:pPr>
        <w:jc w:val="both"/>
        <w:rPr>
          <w:sz w:val="28"/>
          <w:szCs w:val="28"/>
        </w:rPr>
      </w:pPr>
    </w:p>
    <w:p w:rsidR="007D6179" w:rsidRPr="007D6179" w:rsidRDefault="007D6179" w:rsidP="007D6179">
      <w:pPr>
        <w:jc w:val="both"/>
        <w:rPr>
          <w:sz w:val="28"/>
          <w:szCs w:val="28"/>
        </w:rPr>
      </w:pPr>
    </w:p>
    <w:p w:rsidR="007D6179" w:rsidRDefault="007D6179" w:rsidP="007D6179">
      <w:pPr>
        <w:jc w:val="both"/>
      </w:pPr>
    </w:p>
    <w:tbl>
      <w:tblPr>
        <w:tblW w:w="0" w:type="auto"/>
        <w:tblLook w:val="01E0"/>
      </w:tblPr>
      <w:tblGrid>
        <w:gridCol w:w="4763"/>
        <w:gridCol w:w="4808"/>
      </w:tblGrid>
      <w:tr w:rsidR="007D6179" w:rsidTr="007D6179">
        <w:tc>
          <w:tcPr>
            <w:tcW w:w="5148" w:type="dxa"/>
          </w:tcPr>
          <w:p w:rsidR="007D6179" w:rsidRDefault="007D6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7D6179" w:rsidRDefault="007D617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7D6179" w:rsidRDefault="007D6179" w:rsidP="007D617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 распоряжению №50 от 19.10.2018</w:t>
            </w:r>
          </w:p>
          <w:p w:rsidR="007D6179" w:rsidRDefault="007D6179">
            <w:pPr>
              <w:jc w:val="both"/>
            </w:pPr>
            <w:r>
              <w:rPr>
                <w:lang w:eastAsia="ru-RU"/>
              </w:rPr>
              <w:t>«</w:t>
            </w:r>
            <w:r>
              <w:t>Об установлении объема сведений об объектах учета реестра муниципального имущества муниципального образования «</w:t>
            </w:r>
            <w:proofErr w:type="spellStart"/>
            <w:r>
              <w:t>Усть-Шоношское</w:t>
            </w:r>
            <w:proofErr w:type="spellEnd"/>
            <w:r>
              <w:t>», подлежащих размещению в информационно-телекоммуникационной сети «Интернет»</w:t>
            </w:r>
          </w:p>
          <w:p w:rsidR="007D6179" w:rsidRDefault="007D6179">
            <w:pPr>
              <w:jc w:val="both"/>
            </w:pPr>
          </w:p>
          <w:p w:rsidR="007D6179" w:rsidRDefault="007D6179">
            <w:pPr>
              <w:jc w:val="both"/>
              <w:rPr>
                <w:lang w:eastAsia="ru-RU"/>
              </w:rPr>
            </w:pPr>
          </w:p>
        </w:tc>
      </w:tr>
    </w:tbl>
    <w:p w:rsidR="007D6179" w:rsidRDefault="007D6179" w:rsidP="007D617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6179" w:rsidTr="007D6179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Объем сведений об объектах учета реестра муниципального имущества муниципального образования «</w:t>
            </w:r>
            <w:proofErr w:type="spellStart"/>
            <w:r>
              <w:rPr>
                <w:b/>
                <w:lang w:eastAsia="ru-RU"/>
              </w:rPr>
              <w:t>Усть-Шоношское</w:t>
            </w:r>
            <w:proofErr w:type="spellEnd"/>
            <w:r>
              <w:rPr>
                <w:b/>
                <w:lang w:eastAsia="ru-RU"/>
              </w:rPr>
              <w:t>», подлежащих размещению сайте Администрации муниципального образования «Вельский муниципальный район» в информационно-телекоммуникационной сети "Интернет"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I. Земельный участок: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D6179">
              <w:rPr>
                <w:lang w:eastAsia="ru-RU"/>
              </w:rPr>
              <w:t>. Кадастровый (условный) номер.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D6179">
              <w:rPr>
                <w:lang w:eastAsia="ru-RU"/>
              </w:rPr>
              <w:t>. Адрес (местоположение).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7D6179">
              <w:rPr>
                <w:lang w:eastAsia="ru-RU"/>
              </w:rPr>
              <w:t>. Характеристики (площадь).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7D6179">
              <w:rPr>
                <w:lang w:eastAsia="ru-RU"/>
              </w:rPr>
              <w:t>. Вид разрешенного использования.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7D6179">
              <w:rPr>
                <w:lang w:eastAsia="ru-RU"/>
              </w:rPr>
              <w:t>. Сведения об ограничениях и обременениях правами третьих лиц.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II. Здание, помещение, сооружение, объект незавершенного строительства: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7D6179">
              <w:rPr>
                <w:lang w:eastAsia="ru-RU"/>
              </w:rPr>
              <w:t>. Кадастровый (условный) номер.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7D6179">
              <w:rPr>
                <w:lang w:eastAsia="ru-RU"/>
              </w:rPr>
              <w:t>. Адрес (местоположение).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7D6179">
              <w:rPr>
                <w:lang w:eastAsia="ru-RU"/>
              </w:rPr>
              <w:t>. Наименование.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7D6179">
              <w:rPr>
                <w:lang w:eastAsia="ru-RU"/>
              </w:rPr>
              <w:t>. Назначение (жилое/нежилое).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0</w:t>
            </w:r>
            <w:r>
              <w:rPr>
                <w:lang w:eastAsia="ru-RU"/>
              </w:rPr>
              <w:t>. Характеристики (площадь, протяженность и др.).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0</w:t>
            </w:r>
            <w:r>
              <w:rPr>
                <w:lang w:eastAsia="ru-RU"/>
              </w:rPr>
              <w:t>. Сведения об ограничениях и обременениях правами третьих лиц.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 w:rsidP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>I. Акции: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1</w:t>
            </w:r>
            <w:r>
              <w:rPr>
                <w:lang w:eastAsia="ru-RU"/>
              </w:rPr>
              <w:t>. Количество (штук).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7D6179">
              <w:rPr>
                <w:lang w:eastAsia="ru-RU"/>
              </w:rPr>
              <w:t>. Акционерное общество (эмитент).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>V. Доля (вклад) в уставном (складочном) капитале хозяйственного общества или товарищества: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7D6179">
              <w:rPr>
                <w:lang w:eastAsia="ru-RU"/>
              </w:rPr>
              <w:t>. Доля (вклад) в уставном (складочном) капитале (процентов).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4</w:t>
            </w:r>
            <w:r>
              <w:rPr>
                <w:lang w:eastAsia="ru-RU"/>
              </w:rPr>
              <w:t>. Хозяйственное общество (товарищество).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V. Движимое имущество: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7D6179">
              <w:rPr>
                <w:lang w:eastAsia="ru-RU"/>
              </w:rPr>
              <w:t>. Наименование.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7D6179">
              <w:rPr>
                <w:lang w:eastAsia="ru-RU"/>
              </w:rPr>
              <w:t>. Сведения об ограничениях и обременениях правами третьих лиц.</w:t>
            </w:r>
          </w:p>
          <w:p w:rsidR="007D6179" w:rsidRDefault="007D6179">
            <w:pPr>
              <w:jc w:val="both"/>
              <w:rPr>
                <w:lang w:eastAsia="ru-RU"/>
              </w:rPr>
            </w:pPr>
          </w:p>
          <w:p w:rsidR="007D6179" w:rsidRDefault="007D6179">
            <w:pPr>
              <w:jc w:val="both"/>
              <w:rPr>
                <w:lang w:eastAsia="ru-RU"/>
              </w:rPr>
            </w:pPr>
          </w:p>
          <w:p w:rsidR="007D6179" w:rsidRDefault="007D6179">
            <w:pPr>
              <w:jc w:val="both"/>
              <w:rPr>
                <w:lang w:eastAsia="ru-RU"/>
              </w:rPr>
            </w:pPr>
          </w:p>
        </w:tc>
      </w:tr>
      <w:tr w:rsidR="007D6179" w:rsidTr="007D6179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D6179" w:rsidRDefault="007D6179">
            <w:pPr>
              <w:tabs>
                <w:tab w:val="left" w:pos="720"/>
                <w:tab w:val="left" w:pos="8355"/>
              </w:tabs>
              <w:jc w:val="center"/>
              <w:rPr>
                <w:b/>
                <w:lang w:eastAsia="ru-RU"/>
              </w:rPr>
            </w:pPr>
          </w:p>
        </w:tc>
      </w:tr>
    </w:tbl>
    <w:p w:rsidR="007D6179" w:rsidRDefault="007D6179" w:rsidP="007D6179">
      <w:pPr>
        <w:tabs>
          <w:tab w:val="left" w:pos="900"/>
          <w:tab w:val="left" w:pos="3375"/>
          <w:tab w:val="center" w:pos="4960"/>
        </w:tabs>
        <w:suppressAutoHyphens w:val="0"/>
        <w:rPr>
          <w:lang w:eastAsia="ru-RU"/>
        </w:rPr>
      </w:pPr>
    </w:p>
    <w:p w:rsidR="00785F42" w:rsidRDefault="00785F42"/>
    <w:sectPr w:rsidR="00785F42" w:rsidSect="0078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179"/>
    <w:rsid w:val="000B7334"/>
    <w:rsid w:val="00296395"/>
    <w:rsid w:val="005448CF"/>
    <w:rsid w:val="00785F42"/>
    <w:rsid w:val="007D6179"/>
    <w:rsid w:val="00AD63F3"/>
    <w:rsid w:val="00C504B5"/>
    <w:rsid w:val="00E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dcterms:created xsi:type="dcterms:W3CDTF">2018-10-19T08:11:00Z</dcterms:created>
  <dcterms:modified xsi:type="dcterms:W3CDTF">2018-10-22T08:10:00Z</dcterms:modified>
</cp:coreProperties>
</file>