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3177" w:rsidRPr="006C3177" w:rsidRDefault="006C3177" w:rsidP="009C5C36">
      <w:pPr>
        <w:pStyle w:val="ConsPlusNormal"/>
        <w:rPr>
          <w:rFonts w:ascii="Times New Roman" w:hAnsi="Times New Roman" w:cs="Times New Roman"/>
        </w:rPr>
      </w:pPr>
    </w:p>
    <w:p w:rsidR="00C624DC" w:rsidRDefault="00C624DC" w:rsidP="00847176">
      <w:pPr>
        <w:pStyle w:val="ConsPlusNormal"/>
        <w:ind w:left="5664"/>
        <w:rPr>
          <w:rFonts w:cs="Times New Roman"/>
        </w:rPr>
      </w:pPr>
    </w:p>
    <w:p w:rsidR="007D3F6E" w:rsidRPr="00A76C6C" w:rsidRDefault="00D4055B" w:rsidP="00D4055B">
      <w:pPr>
        <w:pStyle w:val="ConsPlusNormal"/>
        <w:ind w:left="5664" w:firstLine="0"/>
        <w:jc w:val="right"/>
      </w:pPr>
      <w:r>
        <w:rPr>
          <w:rFonts w:cs="Times New Roman"/>
        </w:rPr>
        <w:t>ПРОЕКТ</w:t>
      </w:r>
    </w:p>
    <w:p w:rsidR="00847176" w:rsidRDefault="00847176" w:rsidP="009C5C36">
      <w:pPr>
        <w:pStyle w:val="ConsPlusTitle"/>
        <w:jc w:val="center"/>
      </w:pPr>
    </w:p>
    <w:p w:rsidR="00847176" w:rsidRDefault="00847176" w:rsidP="009C5C36">
      <w:pPr>
        <w:pStyle w:val="ConsPlusTitle"/>
        <w:jc w:val="center"/>
      </w:pPr>
    </w:p>
    <w:p w:rsidR="00C82E57" w:rsidRPr="00A76C6C" w:rsidRDefault="00C82E57" w:rsidP="009C5C36">
      <w:pPr>
        <w:pStyle w:val="ConsPlusTitle"/>
        <w:jc w:val="center"/>
      </w:pPr>
      <w:r w:rsidRPr="00A76C6C">
        <w:t>ПРАВИЛА</w:t>
      </w:r>
    </w:p>
    <w:p w:rsidR="00557B21" w:rsidRPr="00A76C6C" w:rsidRDefault="00C82E57" w:rsidP="009C5C36">
      <w:pPr>
        <w:pStyle w:val="ConsPlusTitle"/>
        <w:jc w:val="center"/>
      </w:pPr>
      <w:r w:rsidRPr="00A76C6C">
        <w:t>БЛАГОУСТР</w:t>
      </w:r>
      <w:r w:rsidR="00847176">
        <w:t xml:space="preserve">ОЙСТВА И ОЗЕЛЕНЕНИЯ ТЕРРИТОРИИ </w:t>
      </w:r>
    </w:p>
    <w:p w:rsidR="00C82E57" w:rsidRPr="00A76C6C" w:rsidRDefault="00C82E57" w:rsidP="009C5C36">
      <w:pPr>
        <w:pStyle w:val="ConsPlusTitle"/>
        <w:jc w:val="center"/>
      </w:pPr>
      <w:r w:rsidRPr="00A76C6C">
        <w:t>МО «</w:t>
      </w:r>
      <w:r w:rsidR="00847176">
        <w:t>СОЛГИНСКОЕ</w:t>
      </w:r>
      <w:r w:rsidRPr="00A76C6C">
        <w:t>»</w:t>
      </w:r>
    </w:p>
    <w:p w:rsidR="00C82E57" w:rsidRPr="00A76C6C" w:rsidRDefault="00C82E57" w:rsidP="009C5C36">
      <w:pPr>
        <w:pStyle w:val="ConsPlusNormal"/>
        <w:ind w:firstLine="0"/>
        <w:jc w:val="center"/>
      </w:pPr>
    </w:p>
    <w:p w:rsidR="00C82E57" w:rsidRPr="00A76C6C" w:rsidRDefault="00C82E57" w:rsidP="006C3177">
      <w:pPr>
        <w:pStyle w:val="ConsPlusNormal"/>
        <w:numPr>
          <w:ilvl w:val="2"/>
          <w:numId w:val="1"/>
        </w:numPr>
        <w:jc w:val="center"/>
        <w:rPr>
          <w:b/>
          <w:bCs/>
        </w:rPr>
      </w:pPr>
      <w:r w:rsidRPr="00A76C6C">
        <w:rPr>
          <w:b/>
          <w:bCs/>
        </w:rPr>
        <w:t>Общие положения</w:t>
      </w:r>
    </w:p>
    <w:p w:rsidR="00C82E57" w:rsidRPr="00A76C6C" w:rsidRDefault="00C82E57" w:rsidP="009C5C36">
      <w:pPr>
        <w:pStyle w:val="ConsPlusNormal"/>
        <w:ind w:firstLine="0"/>
        <w:jc w:val="center"/>
        <w:rPr>
          <w:b/>
          <w:bCs/>
        </w:rPr>
      </w:pPr>
    </w:p>
    <w:p w:rsidR="00C82E57" w:rsidRPr="00A76C6C" w:rsidRDefault="00C82E57" w:rsidP="009C5C36">
      <w:pPr>
        <w:pStyle w:val="ConsPlusNormal"/>
        <w:ind w:firstLine="540"/>
        <w:jc w:val="both"/>
      </w:pPr>
      <w:r w:rsidRPr="00A76C6C">
        <w:t xml:space="preserve"> 1.1. Правила благоустройства и озеленения территории муниципального образования «</w:t>
      </w:r>
      <w:r w:rsidR="00847176">
        <w:t>Солгинское</w:t>
      </w:r>
      <w:r w:rsidRPr="00A76C6C">
        <w:t xml:space="preserve">» (далее - Правила) устанавливают единые и </w:t>
      </w:r>
      <w:proofErr w:type="gramStart"/>
      <w:r w:rsidRPr="00A76C6C">
        <w:t>обязательные к исполнению</w:t>
      </w:r>
      <w:proofErr w:type="gramEnd"/>
      <w:r w:rsidRPr="00A76C6C">
        <w:t xml:space="preserve"> нормы и требования в сфере благоустройства, определяют порядок уборки и содержания территорий муниципального образования «</w:t>
      </w:r>
      <w:r w:rsidR="00847176">
        <w:t>Солгинское</w:t>
      </w:r>
      <w:r w:rsidRPr="00A76C6C">
        <w:t>», включая прилегающие к границам зданий и ограждений, а также внутренние производственные территории.</w:t>
      </w:r>
    </w:p>
    <w:p w:rsidR="00C82E57" w:rsidRPr="00A76C6C" w:rsidRDefault="00C82E57" w:rsidP="009C5C36">
      <w:pPr>
        <w:pStyle w:val="ConsPlusNormal"/>
        <w:ind w:firstLine="540"/>
        <w:jc w:val="both"/>
      </w:pPr>
      <w:r w:rsidRPr="00A76C6C">
        <w:t xml:space="preserve"> 1.2 Требования Правил являются обязательными для всех юридических лиц, независимо от форм собственности, ведомственной принадлежности и физических лиц, являющихся пользователями или владельцами земель, застройщиками, собственниками, владельцами и арендаторами зданий, строений и сооружений, расположенных на территории муниципального образования «</w:t>
      </w:r>
      <w:r w:rsidR="00847176">
        <w:t>Солгинское</w:t>
      </w:r>
      <w:r w:rsidR="00445DF0" w:rsidRPr="00A76C6C">
        <w:t>»</w:t>
      </w:r>
      <w:r w:rsidRPr="00A76C6C">
        <w:t>.</w:t>
      </w:r>
    </w:p>
    <w:p w:rsidR="00C82E57" w:rsidRPr="00A76C6C" w:rsidRDefault="00C82E57" w:rsidP="009C5C36">
      <w:pPr>
        <w:pStyle w:val="ConsPlusNormal"/>
        <w:ind w:firstLine="540"/>
        <w:jc w:val="both"/>
      </w:pPr>
      <w:r w:rsidRPr="00A76C6C">
        <w:t>1.3. Правила разработаны на основании Федерального закона от 06.10.2003 г.</w:t>
      </w:r>
      <w:r w:rsidR="00FD6E24" w:rsidRPr="00A76C6C">
        <w:t xml:space="preserve"> </w:t>
      </w:r>
      <w:r w:rsidRPr="00A76C6C">
        <w:t>№ 131-ФЗ, Земельного кодекса РФ, Градостроительного кодекса РФ, Водного кодекса РФ, Жилищного кодекса, Устава МО «</w:t>
      </w:r>
      <w:r w:rsidR="00847176">
        <w:t>Солгинское</w:t>
      </w:r>
      <w:r w:rsidRPr="00A76C6C">
        <w:t>», постановлений Правительства РФ и других нормативных правовых актов, определяющих требования к состоянию благоустройства  территорий сельских поселений и защите окружающей среды.</w:t>
      </w:r>
    </w:p>
    <w:p w:rsidR="00C82E57" w:rsidRPr="00A76C6C" w:rsidRDefault="00C82E57" w:rsidP="009C5C36">
      <w:pPr>
        <w:pStyle w:val="ConsPlusNormal"/>
        <w:ind w:firstLine="540"/>
        <w:jc w:val="both"/>
      </w:pPr>
      <w:r w:rsidRPr="00A76C6C">
        <w:t>1.4. Благоустройство территории муниципального образования «</w:t>
      </w:r>
      <w:r w:rsidR="00847176">
        <w:t>Солгинское</w:t>
      </w:r>
      <w:r w:rsidR="00445DF0" w:rsidRPr="00A76C6C">
        <w:t>»</w:t>
      </w:r>
      <w:r w:rsidRPr="00A76C6C">
        <w:t xml:space="preserve"> обеспечивается деятельностью:</w:t>
      </w:r>
    </w:p>
    <w:p w:rsidR="00C82E57" w:rsidRPr="00A76C6C" w:rsidRDefault="00C82E57" w:rsidP="009C5C36">
      <w:pPr>
        <w:pStyle w:val="ConsPlusNormal"/>
        <w:ind w:firstLine="540"/>
        <w:jc w:val="both"/>
      </w:pPr>
      <w:r w:rsidRPr="00A76C6C">
        <w:t>- администрации МО «</w:t>
      </w:r>
      <w:r w:rsidR="00847176">
        <w:t>Солгинское</w:t>
      </w:r>
      <w:r w:rsidR="00557B21" w:rsidRPr="00A76C6C">
        <w:t xml:space="preserve">», </w:t>
      </w:r>
      <w:r w:rsidRPr="00A76C6C">
        <w:t>осуществляющей организационную и контролирующую функции;</w:t>
      </w:r>
    </w:p>
    <w:p w:rsidR="00C82E57" w:rsidRPr="00A76C6C" w:rsidRDefault="00C82E57" w:rsidP="009C5C36">
      <w:pPr>
        <w:pStyle w:val="ConsPlusNormal"/>
        <w:ind w:firstLine="540"/>
        <w:jc w:val="both"/>
      </w:pPr>
      <w:r w:rsidRPr="00A76C6C">
        <w:t xml:space="preserve">-  органов </w:t>
      </w:r>
      <w:proofErr w:type="spellStart"/>
      <w:r w:rsidRPr="00A76C6C">
        <w:t>Роспотребнадзора</w:t>
      </w:r>
      <w:proofErr w:type="spellEnd"/>
      <w:r w:rsidRPr="00A76C6C">
        <w:t xml:space="preserve"> и охраны окружающей среды.</w:t>
      </w:r>
    </w:p>
    <w:p w:rsidR="00C82E57" w:rsidRPr="00A76C6C" w:rsidRDefault="00C82E57" w:rsidP="009C5C36">
      <w:pPr>
        <w:pStyle w:val="ConsPlusNormal"/>
        <w:ind w:firstLine="540"/>
        <w:jc w:val="both"/>
      </w:pPr>
      <w:r w:rsidRPr="00A76C6C">
        <w:t>- организаций, выполняющих работы по санитарной очистке и уборке территории, благоустройству;</w:t>
      </w:r>
    </w:p>
    <w:p w:rsidR="00C82E57" w:rsidRPr="00A76C6C" w:rsidRDefault="00C82E57" w:rsidP="009C5C36">
      <w:pPr>
        <w:pStyle w:val="ConsPlusNormal"/>
        <w:ind w:firstLine="540"/>
        <w:jc w:val="both"/>
      </w:pPr>
      <w:r w:rsidRPr="00A76C6C">
        <w:t>- юридических лиц и индивидуальных предпринимателей, а также граждан, являющихся собственниками, землепользователями, землевладельцами или арендаторами земельных участков, застройщиками, собственниками, владельцами или арендаторами зданий, объектов незавершенного строит</w:t>
      </w:r>
      <w:r w:rsidR="00FD6E24" w:rsidRPr="00A76C6C">
        <w:t>ельства и иных объектов, располо</w:t>
      </w:r>
      <w:r w:rsidRPr="00A76C6C">
        <w:t>женных на территории МО «</w:t>
      </w:r>
      <w:r w:rsidR="00847176">
        <w:t>Солгинское</w:t>
      </w:r>
      <w:r w:rsidRPr="00A76C6C">
        <w:t>».</w:t>
      </w:r>
    </w:p>
    <w:p w:rsidR="00C82E57" w:rsidRPr="00A76C6C" w:rsidRDefault="00C82E57" w:rsidP="009C5C36">
      <w:pPr>
        <w:pStyle w:val="ConsPlusNormal"/>
        <w:ind w:firstLine="540"/>
        <w:jc w:val="both"/>
      </w:pPr>
      <w:r w:rsidRPr="00A76C6C">
        <w:t>1.5. В настоящих Правилах используются следующие основные термины и определения:</w:t>
      </w:r>
    </w:p>
    <w:p w:rsidR="00C82E57" w:rsidRPr="00A76C6C" w:rsidRDefault="00C82E57" w:rsidP="009C5C36">
      <w:pPr>
        <w:pStyle w:val="ConsPlusNormal"/>
        <w:ind w:firstLine="540"/>
        <w:jc w:val="both"/>
      </w:pPr>
      <w:r w:rsidRPr="00A76C6C">
        <w:t>Объекты благоустройства:</w:t>
      </w:r>
    </w:p>
    <w:p w:rsidR="00C82E57" w:rsidRPr="00A76C6C" w:rsidRDefault="00C82E57" w:rsidP="009C5C36">
      <w:pPr>
        <w:pStyle w:val="ConsPlusNormal"/>
        <w:ind w:firstLine="540"/>
        <w:jc w:val="both"/>
      </w:pPr>
      <w:proofErr w:type="gramStart"/>
      <w:r w:rsidRPr="00A76C6C">
        <w:t>проезжая часть улиц и тротуары, дороги, обособленные пешеходные территории, площади, внутриквартальные территории (в т.ч. детские и спортивные площадки), мосты, путепроводы, и другие искусственные сооружения, набережные, спуски к воде, пешеходные дорожки, остановки пассажирского транспорта, парки, скверы,  газоны, пляжи, хозяйственные площадки, территории вокруг предприятий торговли, подъезды и территории, прилегающие к строительным площадкам, территории кладбищ и подъезды к ним, пустыри и иные</w:t>
      </w:r>
      <w:proofErr w:type="gramEnd"/>
      <w:r w:rsidRPr="00A76C6C">
        <w:t xml:space="preserve"> поверхности земельных участков в общественно-деловых, жилых и рекреационных зонах;</w:t>
      </w:r>
    </w:p>
    <w:p w:rsidR="00C82E57" w:rsidRPr="00A76C6C" w:rsidRDefault="00C82E57" w:rsidP="009C5C36">
      <w:pPr>
        <w:pStyle w:val="ConsPlusNormal"/>
        <w:ind w:firstLine="540"/>
        <w:jc w:val="both"/>
      </w:pPr>
      <w:r w:rsidRPr="00A76C6C">
        <w:t>места и сооружения, предназначенные для санитарного содержания территории, в том числе оборудование и сооружения для сбора и вывоза отходов производства и потребления;</w:t>
      </w:r>
    </w:p>
    <w:p w:rsidR="00C82E57" w:rsidRPr="00A76C6C" w:rsidRDefault="00C82E57" w:rsidP="009C5C36">
      <w:pPr>
        <w:pStyle w:val="ConsPlusNormal"/>
        <w:ind w:firstLine="540"/>
        <w:jc w:val="both"/>
      </w:pPr>
      <w:r w:rsidRPr="00A76C6C">
        <w:t>территории производственных объектов, зон инженерной инфраструктуры и зон специального назначения, включая свалки, полигоны для захоронения отходов производства и потребления, а также прилегающие санитарно-защитные зоны;</w:t>
      </w:r>
    </w:p>
    <w:p w:rsidR="00C82E57" w:rsidRPr="00A76C6C" w:rsidRDefault="00C82E57" w:rsidP="009C5C36">
      <w:pPr>
        <w:pStyle w:val="ConsPlusNormal"/>
        <w:ind w:firstLine="540"/>
        <w:jc w:val="both"/>
      </w:pPr>
      <w:r w:rsidRPr="00A76C6C">
        <w:t>сооружения и места для хранения и технического обслуживания автомототранспортных средств;</w:t>
      </w:r>
    </w:p>
    <w:p w:rsidR="00C82E57" w:rsidRPr="00A76C6C" w:rsidRDefault="00C82E57" w:rsidP="009C5C36">
      <w:pPr>
        <w:pStyle w:val="ConsPlusNormal"/>
        <w:ind w:firstLine="540"/>
        <w:jc w:val="both"/>
      </w:pPr>
      <w:r w:rsidRPr="00A76C6C">
        <w:t>технические средства организации дорожного движения;</w:t>
      </w:r>
    </w:p>
    <w:p w:rsidR="00C82E57" w:rsidRPr="00A76C6C" w:rsidRDefault="00C82E57" w:rsidP="009C5C36">
      <w:pPr>
        <w:pStyle w:val="ConsPlusNormal"/>
        <w:ind w:firstLine="540"/>
        <w:jc w:val="both"/>
      </w:pPr>
      <w:r w:rsidRPr="00A76C6C">
        <w:t>устройства наружного освещения и подсветки;</w:t>
      </w:r>
    </w:p>
    <w:p w:rsidR="00C82E57" w:rsidRPr="00A76C6C" w:rsidRDefault="00C82E57" w:rsidP="009C5C36">
      <w:pPr>
        <w:pStyle w:val="ConsPlusNormal"/>
        <w:ind w:firstLine="0"/>
        <w:jc w:val="both"/>
      </w:pPr>
      <w:r w:rsidRPr="00A76C6C">
        <w:t xml:space="preserve">         </w:t>
      </w:r>
      <w:proofErr w:type="gramStart"/>
      <w:r w:rsidRPr="00A76C6C">
        <w:t>фасады зданий и сооружений, элементы их декора, а также иные внешние элементы зданий и сооружений, кровли, крыльца, ограждения и защитные решетки, навесы, козырьки, окна, входные двери, балконы, наружные лестницы, эркеры, лоджии, карнизы, столярные и металлоизделия, ставни, водосточные трубы, светильники, флагштоки, настенные кондиционеры и другое оборудование, пристроенное к стенам или вмонтированное в них, номерные знаки домов и лестничных клеток;</w:t>
      </w:r>
      <w:proofErr w:type="gramEnd"/>
    </w:p>
    <w:p w:rsidR="00C82E57" w:rsidRPr="00A76C6C" w:rsidRDefault="00C82E57" w:rsidP="009C5C36">
      <w:pPr>
        <w:pStyle w:val="ConsPlusNormal"/>
        <w:ind w:firstLine="540"/>
        <w:jc w:val="both"/>
      </w:pPr>
      <w:r w:rsidRPr="00A76C6C">
        <w:t>заборы, ограждения, ворота;</w:t>
      </w:r>
    </w:p>
    <w:p w:rsidR="00C82E57" w:rsidRPr="00A76C6C" w:rsidRDefault="00C82E57" w:rsidP="009C5C36">
      <w:pPr>
        <w:pStyle w:val="ConsPlusNormal"/>
        <w:ind w:firstLine="0"/>
        <w:jc w:val="both"/>
      </w:pPr>
      <w:r w:rsidRPr="00A76C6C">
        <w:t xml:space="preserve">          памятники</w:t>
      </w:r>
    </w:p>
    <w:p w:rsidR="00C82E57" w:rsidRPr="00A76C6C" w:rsidRDefault="00C82E57" w:rsidP="009C5C36">
      <w:pPr>
        <w:pStyle w:val="ConsPlusNormal"/>
        <w:ind w:firstLine="540"/>
        <w:jc w:val="both"/>
      </w:pPr>
      <w:proofErr w:type="gramStart"/>
      <w:r w:rsidRPr="00A76C6C">
        <w:t xml:space="preserve">малые архитектурные формы, уличная мебель и иные объекты декоративного и рекреационного назначения, в том числе произведения монументально-декоративного </w:t>
      </w:r>
      <w:r w:rsidRPr="00A76C6C">
        <w:lastRenderedPageBreak/>
        <w:t>искусства (скульптуры, обелиски, стелы), памятные доски, фонтаны, бассейны, скамьи, беседки, эстрады, цветники;</w:t>
      </w:r>
      <w:proofErr w:type="gramEnd"/>
    </w:p>
    <w:p w:rsidR="00C82E57" w:rsidRPr="00A76C6C" w:rsidRDefault="00C82E57" w:rsidP="009C5C36">
      <w:pPr>
        <w:pStyle w:val="ConsPlusNormal"/>
        <w:ind w:firstLine="540"/>
        <w:jc w:val="both"/>
      </w:pPr>
      <w:r w:rsidRPr="00A76C6C">
        <w:t>объекты оборудования детских, спортивных и спортивно-игровых площадок;</w:t>
      </w:r>
    </w:p>
    <w:p w:rsidR="00C82E57" w:rsidRPr="00A76C6C" w:rsidRDefault="00C82E57" w:rsidP="009C5C36">
      <w:pPr>
        <w:pStyle w:val="ConsPlusNormal"/>
        <w:ind w:firstLine="540"/>
        <w:jc w:val="both"/>
      </w:pPr>
      <w:r w:rsidRPr="00A76C6C">
        <w:t>предметы праздничного оформления;</w:t>
      </w:r>
    </w:p>
    <w:p w:rsidR="00C82E57" w:rsidRPr="00A76C6C" w:rsidRDefault="00C82E57" w:rsidP="009C5C36">
      <w:pPr>
        <w:pStyle w:val="ConsPlusNormal"/>
        <w:ind w:firstLine="540"/>
        <w:jc w:val="both"/>
      </w:pPr>
      <w:r w:rsidRPr="00A76C6C">
        <w:t>объекты мелкорозничной торговой сети, летние кафе;</w:t>
      </w:r>
    </w:p>
    <w:p w:rsidR="00C82E57" w:rsidRPr="00A76C6C" w:rsidRDefault="00C82E57" w:rsidP="009C5C36">
      <w:pPr>
        <w:pStyle w:val="ConsPlusNormal"/>
        <w:ind w:firstLine="540"/>
        <w:jc w:val="both"/>
      </w:pPr>
      <w:r w:rsidRPr="00A76C6C">
        <w:t>отдельно расположенные объекты уличного оборудования и уличная мебель, в том числе оборудованные посты контрольных служб, павильоны и навесы остановок общественного транспорта, малые пункты связи, объекты для размещения информации и рекламы (включая тумбы, стенды, табло и другие сооружения или устройства), общественные туалеты, урны и другие уличные мусоросборники;</w:t>
      </w:r>
    </w:p>
    <w:p w:rsidR="00C82E57" w:rsidRPr="00A76C6C" w:rsidRDefault="00C82E57" w:rsidP="009C5C36">
      <w:pPr>
        <w:pStyle w:val="ConsPlusNormal"/>
        <w:ind w:firstLine="540"/>
        <w:jc w:val="both"/>
      </w:pPr>
      <w:r w:rsidRPr="00A76C6C">
        <w:t>наружная часть производственных и инженерных сооружений;</w:t>
      </w:r>
    </w:p>
    <w:p w:rsidR="00C82E57" w:rsidRPr="00A76C6C" w:rsidRDefault="00C82E57" w:rsidP="009C5C36">
      <w:pPr>
        <w:pStyle w:val="ConsPlusNormal"/>
        <w:ind w:firstLine="0"/>
        <w:jc w:val="both"/>
      </w:pPr>
      <w:r w:rsidRPr="00A76C6C">
        <w:t xml:space="preserve">         пожарные водоемы, сети дренажно-ливневой канализации;</w:t>
      </w:r>
    </w:p>
    <w:p w:rsidR="00C82E57" w:rsidRPr="00A76C6C" w:rsidRDefault="00C82E57" w:rsidP="009C5C36">
      <w:pPr>
        <w:pStyle w:val="ConsPlusNormal"/>
        <w:ind w:firstLine="540"/>
        <w:jc w:val="both"/>
      </w:pPr>
      <w:r w:rsidRPr="00A76C6C">
        <w:t>зеленые насаждения на территории поселения, а также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C82E57" w:rsidRPr="00A76C6C" w:rsidRDefault="00C82E57" w:rsidP="009C5C36">
      <w:pPr>
        <w:pStyle w:val="ConsPlusNormal"/>
        <w:ind w:firstLine="540"/>
        <w:jc w:val="both"/>
      </w:pPr>
      <w:r w:rsidRPr="00A76C6C">
        <w:t>Владелец объекта благоустройства - лицо, которому объект благоустройства принадлежит на праве собственности, праве хозяйственного ведения, праве оперативного управления, праве пожизненного наследуемого владения, праве постоянного (бессрочного) пользования и на ином праве, предусмотренном законом.</w:t>
      </w:r>
    </w:p>
    <w:p w:rsidR="00C82E57" w:rsidRPr="00A76C6C" w:rsidRDefault="00C82E57" w:rsidP="009C5C36">
      <w:pPr>
        <w:pStyle w:val="ConsPlusNormal"/>
        <w:ind w:firstLine="540"/>
        <w:jc w:val="both"/>
      </w:pPr>
      <w:r w:rsidRPr="00A76C6C">
        <w:t>Отведенная территория - часть территории поселения, предоставленная в установленном порядке юридическим лицам и гражданам на праве собственности, аренды, ином праве пользования.</w:t>
      </w:r>
    </w:p>
    <w:p w:rsidR="00C82E57" w:rsidRPr="00A76C6C" w:rsidRDefault="00C82E57" w:rsidP="009C5C36">
      <w:pPr>
        <w:pStyle w:val="ConsPlusNormal"/>
        <w:ind w:firstLine="540"/>
        <w:jc w:val="both"/>
      </w:pPr>
      <w:r w:rsidRPr="00A76C6C">
        <w:t>Содержание объектов благоустройства - комплекс мероприятий по обслуживанию объекта с целью сохранения его первоначальных свойств.</w:t>
      </w:r>
    </w:p>
    <w:p w:rsidR="00C82E57" w:rsidRPr="00A76C6C" w:rsidRDefault="00C82E57" w:rsidP="009C5C36">
      <w:pPr>
        <w:pStyle w:val="ConsPlusNormal"/>
        <w:ind w:firstLine="540"/>
        <w:jc w:val="both"/>
      </w:pPr>
      <w:r w:rsidRPr="00A76C6C">
        <w:t>Санитарное содержание благоустройства поселения - меры по защите территорий поселения, почв, атмосферы, водных объектов от загрязнения всевозможными отходами и отбросами, возникающими в процессе жизненной и трудовой деятельности населения.</w:t>
      </w:r>
    </w:p>
    <w:p w:rsidR="00C82E57" w:rsidRPr="00A76C6C" w:rsidRDefault="00C82E57" w:rsidP="009C5C36">
      <w:pPr>
        <w:pStyle w:val="ConsPlusNormal"/>
        <w:ind w:firstLine="540"/>
        <w:jc w:val="both"/>
      </w:pPr>
      <w:r w:rsidRPr="00A76C6C">
        <w:t xml:space="preserve">Малые архитектурные формы - объекты декоративного и утилитарного характера. </w:t>
      </w:r>
      <w:proofErr w:type="gramStart"/>
      <w:r w:rsidRPr="00A76C6C">
        <w:t>Объекты декоративного характера - скульптуры, фонтаны, колонны, стелы, вазы для цветов, флагштоки.</w:t>
      </w:r>
      <w:proofErr w:type="gramEnd"/>
      <w:r w:rsidRPr="00A76C6C">
        <w:t xml:space="preserve"> </w:t>
      </w:r>
      <w:proofErr w:type="gramStart"/>
      <w:r w:rsidRPr="00A76C6C">
        <w:t>Объекты утилитарного характера - беседки, аттракционы, телефонные будки, входы в парки, скамьи, ограды, пандусы, лестницы; декоративное мощение площадей, тротуаров, пешеходных дорожек; урны, мусоросборники, информационные устройства, таблички названий улиц и номеров домов, рекламные установки, оформление и освещение витрин, оборудование детских, спортивных и хозяйственных площадок и т.д.</w:t>
      </w:r>
      <w:proofErr w:type="gramEnd"/>
    </w:p>
    <w:p w:rsidR="00C82E57" w:rsidRPr="00A76C6C" w:rsidRDefault="00C82E57" w:rsidP="009C5C36">
      <w:pPr>
        <w:pStyle w:val="ConsPlusNormal"/>
        <w:ind w:firstLine="540"/>
        <w:jc w:val="both"/>
      </w:pPr>
      <w:r w:rsidRPr="00A76C6C">
        <w:t xml:space="preserve">Содержание дорог -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организации и безопасности движения, отвечающих требованиям ГОСТ </w:t>
      </w:r>
      <w:proofErr w:type="gramStart"/>
      <w:r w:rsidRPr="00A76C6C">
        <w:t>Р</w:t>
      </w:r>
      <w:proofErr w:type="gramEnd"/>
      <w:r w:rsidRPr="00A76C6C">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C82E57" w:rsidRPr="00A76C6C" w:rsidRDefault="00C82E57" w:rsidP="009C5C36">
      <w:pPr>
        <w:pStyle w:val="ConsPlusNormal"/>
        <w:ind w:firstLine="540"/>
        <w:jc w:val="both"/>
      </w:pPr>
      <w:r w:rsidRPr="00A76C6C">
        <w:t>Земляные работы - вид строительных работ, связанных с разработкой грунта.</w:t>
      </w:r>
    </w:p>
    <w:p w:rsidR="00C82E57" w:rsidRPr="00A76C6C" w:rsidRDefault="00C82E57" w:rsidP="009C5C36">
      <w:pPr>
        <w:pStyle w:val="ConsPlusNormal"/>
        <w:ind w:firstLine="540"/>
        <w:jc w:val="both"/>
      </w:pPr>
      <w:proofErr w:type="gramStart"/>
      <w:r w:rsidRPr="00A76C6C">
        <w:t>Прилегающая территория - территория, непосредственно примыкающая к границам здания, сооружения, ограждения, строительной площадке, объектам торговли, рекламы и иным объектам, находящимся в собственности, владении, аренде, на балансе у юридических или физических лиц.</w:t>
      </w:r>
      <w:proofErr w:type="gramEnd"/>
    </w:p>
    <w:p w:rsidR="00C82E57" w:rsidRPr="00A76C6C" w:rsidRDefault="00C82E57" w:rsidP="009C5C36">
      <w:pPr>
        <w:pStyle w:val="ConsPlusNormal"/>
        <w:ind w:firstLine="540"/>
        <w:jc w:val="both"/>
      </w:pPr>
      <w:r w:rsidRPr="00A76C6C">
        <w:t>Озеленение - размещение зеленых насаждений на территории поселения.</w:t>
      </w:r>
    </w:p>
    <w:p w:rsidR="00C82E57" w:rsidRPr="00A76C6C" w:rsidRDefault="00C82E57" w:rsidP="009C5C36">
      <w:pPr>
        <w:pStyle w:val="ConsPlusNormal"/>
        <w:ind w:firstLine="540"/>
        <w:jc w:val="both"/>
      </w:pPr>
      <w:r w:rsidRPr="00A76C6C">
        <w:t>Эксплуатационно-ремонтные работы - работы по содержанию дорожных сооружений, текущий, средний и капитальный ремонты.</w:t>
      </w:r>
    </w:p>
    <w:p w:rsidR="00C82E57" w:rsidRPr="00A76C6C" w:rsidRDefault="00C82E57" w:rsidP="009C5C36">
      <w:pPr>
        <w:pStyle w:val="ConsPlusNormal"/>
        <w:ind w:firstLine="540"/>
        <w:jc w:val="both"/>
      </w:pPr>
      <w:r w:rsidRPr="00A76C6C">
        <w:t>Текущий ремонт дорожных сооружений - работы, связанные с предупреждением разрушений и исправлением мелких повреждений.</w:t>
      </w:r>
    </w:p>
    <w:p w:rsidR="00C82E57" w:rsidRPr="00A76C6C" w:rsidRDefault="00C82E57" w:rsidP="009C5C36">
      <w:pPr>
        <w:pStyle w:val="ConsPlusNormal"/>
        <w:ind w:firstLine="540"/>
        <w:jc w:val="both"/>
      </w:pPr>
      <w:r w:rsidRPr="00A76C6C">
        <w:t>Восстановительный ремонт включает работы по восстановлению дорог сельского поселения после вскрытий, связанных с прокладкой или ремонтом подземных коммуникаций.</w:t>
      </w:r>
    </w:p>
    <w:p w:rsidR="00C82E57" w:rsidRPr="00A76C6C" w:rsidRDefault="00C82E57" w:rsidP="009C5C36">
      <w:pPr>
        <w:pStyle w:val="ConsPlusNormal"/>
        <w:ind w:firstLine="540"/>
        <w:jc w:val="both"/>
      </w:pPr>
      <w:r w:rsidRPr="00A76C6C">
        <w:t>Территория предприятий, организаций, учреждений и иных хозяйствующих субъектов - часть территории сельского поселения, имеющая площадь, границы, местоположение, правовой статус и другие характеристики, переданная (закрепленная) целевым назначением юридическим или физическим лицам на правах, предусмотренных законодательством.</w:t>
      </w:r>
    </w:p>
    <w:p w:rsidR="00C82E57" w:rsidRPr="00A76C6C" w:rsidRDefault="00C82E57" w:rsidP="009C5C36">
      <w:pPr>
        <w:pStyle w:val="ConsPlusNormal"/>
        <w:ind w:firstLine="540"/>
        <w:jc w:val="both"/>
      </w:pPr>
      <w:r w:rsidRPr="00A76C6C">
        <w:t>Твердые бытовые отходы (ТБО) - мелкие бытовые отходы потребления.</w:t>
      </w:r>
    </w:p>
    <w:p w:rsidR="00C82E57" w:rsidRPr="00A76C6C" w:rsidRDefault="00C82E57" w:rsidP="009C5C36">
      <w:pPr>
        <w:pStyle w:val="ConsPlusNormal"/>
        <w:ind w:firstLine="540"/>
        <w:jc w:val="both"/>
      </w:pPr>
      <w:r w:rsidRPr="00A76C6C">
        <w:t xml:space="preserve">Крупногабаритный мусор (КГМ) - отходы потребления и хозяйственной деятельности (бытовая техника, мебель и др.), утратившие свои потребительские свойства, загрузка которых (по своим размерам и характеру) производится </w:t>
      </w:r>
      <w:r w:rsidR="00847176" w:rsidRPr="00A76C6C">
        <w:t>механизировано</w:t>
      </w:r>
      <w:r w:rsidRPr="00A76C6C">
        <w:t>.</w:t>
      </w:r>
    </w:p>
    <w:p w:rsidR="00C82E57" w:rsidRPr="00A76C6C" w:rsidRDefault="00C82E57" w:rsidP="009C5C36">
      <w:pPr>
        <w:pStyle w:val="ConsPlusNormal"/>
        <w:ind w:firstLine="540"/>
        <w:jc w:val="both"/>
      </w:pPr>
      <w:r w:rsidRPr="00A76C6C">
        <w:t>Санитарная очистка территории - зачистка территорий, сбор, вывоз и утилизация (обезвреживание) твердых бытовых отходов (ТБО) и крупногабаритного мусора (КГМ).</w:t>
      </w:r>
    </w:p>
    <w:p w:rsidR="00C82E57" w:rsidRPr="00A76C6C" w:rsidRDefault="00C82E57" w:rsidP="009C5C36">
      <w:pPr>
        <w:pStyle w:val="ConsPlusNormal"/>
        <w:ind w:firstLine="540"/>
        <w:jc w:val="both"/>
      </w:pPr>
      <w:r w:rsidRPr="00A76C6C">
        <w:t xml:space="preserve">Сбор ТБО (КГМ) - комплекс мероприятий, связанных с очисткой рабочими комплексной уборки </w:t>
      </w:r>
      <w:proofErr w:type="spellStart"/>
      <w:r w:rsidRPr="00A76C6C">
        <w:t>мусорокамер</w:t>
      </w:r>
      <w:proofErr w:type="spellEnd"/>
      <w:r w:rsidRPr="00A76C6C">
        <w:t xml:space="preserve">, заполнением контейнеров и зачисткой контейнерных площадок. Сбор КГМ - загрузка дворниками и рабочими комплексной уборки бункеров-накопителей </w:t>
      </w:r>
      <w:proofErr w:type="gramStart"/>
      <w:r w:rsidRPr="00A76C6C">
        <w:t>собранным</w:t>
      </w:r>
      <w:proofErr w:type="gramEnd"/>
      <w:r w:rsidRPr="00A76C6C">
        <w:t xml:space="preserve"> с территории КГМ.</w:t>
      </w:r>
    </w:p>
    <w:p w:rsidR="00C82E57" w:rsidRPr="00A76C6C" w:rsidRDefault="00C82E57" w:rsidP="009C5C36">
      <w:pPr>
        <w:pStyle w:val="ConsPlusNormal"/>
        <w:ind w:firstLine="540"/>
        <w:jc w:val="both"/>
      </w:pPr>
      <w:r w:rsidRPr="00A76C6C">
        <w:t xml:space="preserve">Вывоз ТБО - выгрузка ТБО из контейнеров в спецтранспорт, зачистка контейнерных </w:t>
      </w:r>
      <w:r w:rsidRPr="00A76C6C">
        <w:lastRenderedPageBreak/>
        <w:t>площадок и подъездов к ним от просыпавшегося мусора и транспортировка их с мест сбора мусора на лицензированный объект утилизации (свалка, полигон захоронения ТБО).</w:t>
      </w:r>
    </w:p>
    <w:p w:rsidR="00C82E57" w:rsidRPr="00A76C6C" w:rsidRDefault="00C82E57" w:rsidP="009C5C36">
      <w:pPr>
        <w:pStyle w:val="ConsPlusNormal"/>
        <w:ind w:firstLine="540"/>
        <w:jc w:val="both"/>
      </w:pPr>
      <w:r w:rsidRPr="00A76C6C">
        <w:t xml:space="preserve">Договор на вывоз ТБО (КГМ) - письменное соглашение, имеющее юридическую силу, заключенное между заказчиком и подрядной </w:t>
      </w:r>
      <w:proofErr w:type="spellStart"/>
      <w:r w:rsidRPr="00A76C6C">
        <w:t>мусоровывозящей</w:t>
      </w:r>
      <w:proofErr w:type="spellEnd"/>
      <w:r w:rsidRPr="00A76C6C">
        <w:t xml:space="preserve"> организацией на вывоз ТБО (КГМ).</w:t>
      </w:r>
    </w:p>
    <w:p w:rsidR="00C82E57" w:rsidRPr="00A76C6C" w:rsidRDefault="00C82E57" w:rsidP="009C5C36">
      <w:pPr>
        <w:pStyle w:val="ConsPlusNormal"/>
        <w:ind w:firstLine="540"/>
        <w:jc w:val="both"/>
      </w:pPr>
      <w:r w:rsidRPr="00A76C6C">
        <w:t xml:space="preserve"> График вывоза ТБО - составная часть договора на ТБО (КГМ) с указанием места (адреса), объема, времени вывоза и периодичности вывоза.</w:t>
      </w:r>
    </w:p>
    <w:p w:rsidR="00C82E57" w:rsidRPr="00A76C6C" w:rsidRDefault="00C82E57" w:rsidP="009C5C36">
      <w:pPr>
        <w:pStyle w:val="ConsPlusNormal"/>
        <w:ind w:firstLine="540"/>
        <w:jc w:val="both"/>
      </w:pPr>
      <w:r w:rsidRPr="00A76C6C">
        <w:t xml:space="preserve"> Несанкционированная свалка мусора - самовольный (несанкционированный) сброс (размещение) или складирование ТБО, КГМ, отходов производства и строительства, другого мусора, образованного в процессе деятельности юридических или физических лиц, на площади свыше </w:t>
      </w:r>
      <w:smartTag w:uri="urn:schemas-microsoft-com:office:smarttags" w:element="metricconverter">
        <w:smartTagPr>
          <w:attr w:name="ProductID" w:val="1984 г"/>
        </w:smartTagPr>
        <w:r w:rsidRPr="00A76C6C">
          <w:t>50 кв. м</w:t>
        </w:r>
      </w:smartTag>
      <w:r w:rsidRPr="00A76C6C">
        <w:t xml:space="preserve"> и объемом свыше </w:t>
      </w:r>
      <w:smartTag w:uri="urn:schemas-microsoft-com:office:smarttags" w:element="metricconverter">
        <w:smartTagPr>
          <w:attr w:name="ProductID" w:val="1984 г"/>
        </w:smartTagPr>
        <w:r w:rsidRPr="00A76C6C">
          <w:t xml:space="preserve">30 куб. </w:t>
        </w:r>
        <w:proofErr w:type="gramStart"/>
        <w:r w:rsidRPr="00A76C6C">
          <w:t>м</w:t>
        </w:r>
      </w:smartTag>
      <w:proofErr w:type="gramEnd"/>
      <w:r w:rsidRPr="00A76C6C">
        <w:t>.</w:t>
      </w:r>
    </w:p>
    <w:p w:rsidR="00C82E57" w:rsidRDefault="00C82E57" w:rsidP="009C5C36">
      <w:pPr>
        <w:pStyle w:val="ConsPlusNormal"/>
        <w:ind w:firstLine="540"/>
        <w:jc w:val="both"/>
      </w:pPr>
      <w:r w:rsidRPr="00A76C6C">
        <w:t xml:space="preserve"> Утилизация (обезвреживание) мусора и отходов - специальная обработка мусора (путем сжигания мусора, захоронения на полигоне).</w:t>
      </w:r>
    </w:p>
    <w:p w:rsidR="00847176" w:rsidRPr="00A76C6C" w:rsidRDefault="00847176" w:rsidP="009C5C36">
      <w:pPr>
        <w:pStyle w:val="ConsPlusNormal"/>
        <w:ind w:firstLine="540"/>
        <w:jc w:val="both"/>
      </w:pPr>
    </w:p>
    <w:p w:rsidR="00C82E57" w:rsidRPr="00A76C6C" w:rsidRDefault="00C82E57" w:rsidP="009C5C36">
      <w:pPr>
        <w:pStyle w:val="ConsPlusNormal"/>
        <w:ind w:firstLine="0"/>
        <w:jc w:val="center"/>
        <w:rPr>
          <w:b/>
          <w:bCs/>
        </w:rPr>
      </w:pPr>
      <w:r w:rsidRPr="00A76C6C">
        <w:rPr>
          <w:b/>
          <w:bCs/>
        </w:rPr>
        <w:t>2. Организация уборки территории МО «</w:t>
      </w:r>
      <w:r w:rsidR="00847176">
        <w:rPr>
          <w:b/>
          <w:bCs/>
        </w:rPr>
        <w:t>Солгинское</w:t>
      </w:r>
      <w:r w:rsidRPr="00A76C6C">
        <w:rPr>
          <w:b/>
          <w:bCs/>
        </w:rPr>
        <w:t>»</w:t>
      </w:r>
    </w:p>
    <w:p w:rsidR="00C82E57" w:rsidRPr="00A76C6C" w:rsidRDefault="00C82E57" w:rsidP="009C5C36">
      <w:pPr>
        <w:pStyle w:val="ConsPlusNonformat"/>
        <w:jc w:val="both"/>
        <w:rPr>
          <w:b/>
          <w:bCs/>
        </w:rPr>
      </w:pPr>
    </w:p>
    <w:p w:rsidR="00C82E57" w:rsidRPr="00A76C6C" w:rsidRDefault="00C82E57" w:rsidP="009C5C36">
      <w:pPr>
        <w:pStyle w:val="ConsPlusNormal"/>
        <w:ind w:firstLine="540"/>
        <w:jc w:val="both"/>
      </w:pPr>
      <w:r w:rsidRPr="00A76C6C">
        <w:t>2.1. Основные принципы закрепления территорий для уборки и содержания</w:t>
      </w:r>
    </w:p>
    <w:p w:rsidR="00C82E57" w:rsidRPr="00A76C6C" w:rsidRDefault="00C82E57" w:rsidP="009C5C36">
      <w:pPr>
        <w:pStyle w:val="ConsPlusNormal"/>
        <w:ind w:firstLine="540"/>
        <w:jc w:val="both"/>
      </w:pPr>
      <w:r w:rsidRPr="00A76C6C">
        <w:t>2.1.</w:t>
      </w:r>
      <w:r w:rsidR="007D3F6E">
        <w:t>1</w:t>
      </w:r>
      <w:r w:rsidRPr="00A76C6C">
        <w:t>. Прилегающая территория устанавливается в следующих границах:</w:t>
      </w:r>
    </w:p>
    <w:p w:rsidR="00C82E57" w:rsidRPr="00A76C6C" w:rsidRDefault="00C82E57" w:rsidP="009C5C36">
      <w:pPr>
        <w:pStyle w:val="ConsPlusNormal"/>
        <w:ind w:firstLine="540"/>
        <w:jc w:val="both"/>
      </w:pPr>
      <w:r w:rsidRPr="00A76C6C">
        <w:t xml:space="preserve">а) здания, сооружения, жилые дома, включая жилые здания со встроенными хозяйственными объектами, в том числе индивидуальной застройки, - по периметру отведенной территории (здания) до середины территорий между двумя соседними домовладениями (при отсутствии соседних домовладений - от отведенной территории (здания, ограждения) </w:t>
      </w:r>
      <w:smartTag w:uri="urn:schemas-microsoft-com:office:smarttags" w:element="metricconverter">
        <w:smartTagPr>
          <w:attr w:name="ProductID" w:val="1984 г"/>
        </w:smartTagPr>
        <w:r w:rsidRPr="00A76C6C">
          <w:t>15 метров</w:t>
        </w:r>
      </w:smartTag>
      <w:r w:rsidRPr="00A76C6C">
        <w:t xml:space="preserve"> в каждую сторону); в случае расположения земельного участка вблизи дорог границей прилегающей территории является ближайшая  кромка проезжей части улицы, дороги.</w:t>
      </w:r>
    </w:p>
    <w:p w:rsidR="00C82E57" w:rsidRPr="00A76C6C" w:rsidRDefault="00C82E57" w:rsidP="009C5C36">
      <w:pPr>
        <w:pStyle w:val="ConsPlusNormal"/>
        <w:ind w:firstLine="540"/>
        <w:jc w:val="both"/>
      </w:pPr>
      <w:r w:rsidRPr="00A76C6C">
        <w:t xml:space="preserve">Въезды во дворы, территории дворов, внутриквартальные проезды включаются в прилегающую территорию в соответствии с балансовой принадлежностью. Если домовладение находится внутри квартала, удалено от улиц, проездов и т.п., ширина прилегающей территории устанавливается не менее </w:t>
      </w:r>
      <w:smartTag w:uri="urn:schemas-microsoft-com:office:smarttags" w:element="metricconverter">
        <w:smartTagPr>
          <w:attr w:name="ProductID" w:val="1984 г"/>
        </w:smartTagPr>
        <w:r w:rsidRPr="00A76C6C">
          <w:t>30 метров</w:t>
        </w:r>
      </w:smartTag>
      <w:r w:rsidRPr="00A76C6C">
        <w:t xml:space="preserve"> по периметру отведенной территории;</w:t>
      </w:r>
    </w:p>
    <w:p w:rsidR="00C82E57" w:rsidRPr="00A76C6C" w:rsidRDefault="00C82E57" w:rsidP="009C5C36">
      <w:pPr>
        <w:pStyle w:val="ConsPlusNormal"/>
        <w:ind w:firstLine="540"/>
        <w:jc w:val="both"/>
      </w:pPr>
      <w:proofErr w:type="gramStart"/>
      <w:r w:rsidRPr="00A76C6C">
        <w:t xml:space="preserve">б) объекты мелкорозничной торговой сети, бытового и иного обслуживания населения, летние кафе - </w:t>
      </w:r>
      <w:smartTag w:uri="urn:schemas-microsoft-com:office:smarttags" w:element="metricconverter">
        <w:smartTagPr>
          <w:attr w:name="ProductID" w:val="1984 г"/>
        </w:smartTagPr>
        <w:r w:rsidRPr="00A76C6C">
          <w:t>15 м</w:t>
        </w:r>
      </w:smartTag>
      <w:r w:rsidRPr="00A76C6C">
        <w:t xml:space="preserve"> по периметру отведенной территории, вне застройки - до проезжей части улиц, а в случае отсутствия выделенной (обустроенной) проезжей части - до ближайшей кромки проезжей части;</w:t>
      </w:r>
      <w:proofErr w:type="gramEnd"/>
    </w:p>
    <w:p w:rsidR="00C82E57" w:rsidRPr="00A76C6C" w:rsidRDefault="00C82E57" w:rsidP="009C5C36">
      <w:pPr>
        <w:pStyle w:val="ConsPlusNormal"/>
        <w:ind w:firstLine="540"/>
        <w:jc w:val="both"/>
      </w:pPr>
      <w:r w:rsidRPr="00A76C6C">
        <w:t xml:space="preserve">в) торговые ярмарки, рынки, парки, пляжи, стадионы и др. аналогичные объекты - </w:t>
      </w:r>
      <w:smartTag w:uri="urn:schemas-microsoft-com:office:smarttags" w:element="metricconverter">
        <w:smartTagPr>
          <w:attr w:name="ProductID" w:val="1984 г"/>
        </w:smartTagPr>
        <w:r w:rsidRPr="00A76C6C">
          <w:t>15 метров</w:t>
        </w:r>
      </w:smartTag>
      <w:r w:rsidRPr="00A76C6C">
        <w:t xml:space="preserve"> по периметру отведенной территории объекта; при наличии ограждения - </w:t>
      </w:r>
      <w:smartTag w:uri="urn:schemas-microsoft-com:office:smarttags" w:element="metricconverter">
        <w:smartTagPr>
          <w:attr w:name="ProductID" w:val="1984 г"/>
        </w:smartTagPr>
        <w:r w:rsidRPr="00A76C6C">
          <w:t>15 метров</w:t>
        </w:r>
      </w:smartTag>
      <w:r w:rsidRPr="00A76C6C">
        <w:t xml:space="preserve"> от ограждения, вне застройки - до проезжей части улиц;</w:t>
      </w:r>
    </w:p>
    <w:p w:rsidR="00C82E57" w:rsidRPr="00A76C6C" w:rsidRDefault="00C82E57" w:rsidP="009C5C36">
      <w:pPr>
        <w:pStyle w:val="ConsPlusNormal"/>
        <w:ind w:firstLine="540"/>
        <w:jc w:val="both"/>
      </w:pPr>
      <w:r w:rsidRPr="00A76C6C">
        <w:t xml:space="preserve">г) отдельно стоящие объекты рекламы - в радиусе </w:t>
      </w:r>
      <w:smartTag w:uri="urn:schemas-microsoft-com:office:smarttags" w:element="metricconverter">
        <w:smartTagPr>
          <w:attr w:name="ProductID" w:val="1984 г"/>
        </w:smartTagPr>
        <w:r w:rsidRPr="00A76C6C">
          <w:t>5 метров</w:t>
        </w:r>
      </w:smartTag>
      <w:r w:rsidRPr="00A76C6C">
        <w:t xml:space="preserve"> от рекламных конструкций;</w:t>
      </w:r>
    </w:p>
    <w:p w:rsidR="00C82E57" w:rsidRPr="00A76C6C" w:rsidRDefault="00C82E57" w:rsidP="009C5C36">
      <w:pPr>
        <w:pStyle w:val="ConsPlusNormal"/>
        <w:ind w:firstLine="540"/>
        <w:jc w:val="both"/>
      </w:pPr>
      <w:proofErr w:type="spellStart"/>
      <w:r w:rsidRPr="00A76C6C">
        <w:t>д</w:t>
      </w:r>
      <w:proofErr w:type="spellEnd"/>
      <w:r w:rsidRPr="00A76C6C">
        <w:t xml:space="preserve">) гаражи, автостоянки, парковки - от 10 до </w:t>
      </w:r>
      <w:smartTag w:uri="urn:schemas-microsoft-com:office:smarttags" w:element="metricconverter">
        <w:smartTagPr>
          <w:attr w:name="ProductID" w:val="1984 г"/>
        </w:smartTagPr>
        <w:r w:rsidRPr="00A76C6C">
          <w:t>50 м</w:t>
        </w:r>
      </w:smartTag>
      <w:r w:rsidRPr="00A76C6C">
        <w:t xml:space="preserve"> (в зависимости от вместимости и мощности объекта) по периметру отведенной территории;</w:t>
      </w:r>
    </w:p>
    <w:p w:rsidR="00C82E57" w:rsidRPr="00A76C6C" w:rsidRDefault="00C82E57" w:rsidP="009C5C36">
      <w:pPr>
        <w:pStyle w:val="ConsPlusNormal"/>
        <w:ind w:firstLine="540"/>
        <w:jc w:val="both"/>
      </w:pPr>
      <w:r w:rsidRPr="00A76C6C">
        <w:t xml:space="preserve">е) АЗС, </w:t>
      </w:r>
      <w:proofErr w:type="spellStart"/>
      <w:r w:rsidRPr="00A76C6C">
        <w:t>автомоечные</w:t>
      </w:r>
      <w:proofErr w:type="spellEnd"/>
      <w:r w:rsidRPr="00A76C6C">
        <w:t xml:space="preserve"> посты, заправочные комплексы - </w:t>
      </w:r>
      <w:smartTag w:uri="urn:schemas-microsoft-com:office:smarttags" w:element="metricconverter">
        <w:smartTagPr>
          <w:attr w:name="ProductID" w:val="1984 г"/>
        </w:smartTagPr>
        <w:r w:rsidRPr="00A76C6C">
          <w:t>15 метров</w:t>
        </w:r>
      </w:smartTag>
      <w:r w:rsidRPr="00A76C6C">
        <w:t xml:space="preserve"> по периметру отведенной территории;</w:t>
      </w:r>
    </w:p>
    <w:p w:rsidR="00C82E57" w:rsidRPr="00A76C6C" w:rsidRDefault="00C82E57" w:rsidP="009C5C36">
      <w:pPr>
        <w:pStyle w:val="ConsPlusNormal"/>
        <w:ind w:firstLine="540"/>
        <w:jc w:val="both"/>
      </w:pPr>
      <w:r w:rsidRPr="00A76C6C">
        <w:t>ж) промышленные объекты, выделяющие вредные вещества 1 - 5 классов опасности по санитарной классификации, - в пределах санитарно-защитных зон (СЗЗ), определяемых в установленном порядке в соответствии с техническими и санитарными нормативами, или до границ объектов, принадлежащих на праве собственности, праве хозяйственного ведения, праве оперативного управления другому владельцу;</w:t>
      </w:r>
    </w:p>
    <w:p w:rsidR="00C82E57" w:rsidRPr="00A76C6C" w:rsidRDefault="00C82E57" w:rsidP="009C5C36">
      <w:pPr>
        <w:pStyle w:val="ConsPlusNormal"/>
        <w:ind w:firstLine="540"/>
        <w:jc w:val="both"/>
      </w:pPr>
      <w:proofErr w:type="spellStart"/>
      <w:r w:rsidRPr="00A76C6C">
        <w:t>з</w:t>
      </w:r>
      <w:proofErr w:type="spellEnd"/>
      <w:r w:rsidRPr="00A76C6C">
        <w:t>) надземные инженерные коммуникации - в пределах санитарных разрывов;</w:t>
      </w:r>
    </w:p>
    <w:p w:rsidR="00C82E57" w:rsidRPr="00A76C6C" w:rsidRDefault="00C82E57" w:rsidP="009C5C36">
      <w:pPr>
        <w:pStyle w:val="ConsPlusNormal"/>
        <w:ind w:firstLine="540"/>
        <w:jc w:val="both"/>
      </w:pPr>
      <w:r w:rsidRPr="00A76C6C">
        <w:t xml:space="preserve">и) строительные площадки - </w:t>
      </w:r>
      <w:smartTag w:uri="urn:schemas-microsoft-com:office:smarttags" w:element="metricconverter">
        <w:smartTagPr>
          <w:attr w:name="ProductID" w:val="1984 г"/>
        </w:smartTagPr>
        <w:r w:rsidRPr="00A76C6C">
          <w:t>15 метров</w:t>
        </w:r>
      </w:smartTag>
      <w:r w:rsidRPr="00A76C6C">
        <w:t xml:space="preserve"> по периметру ограждения, подъездные пути.</w:t>
      </w:r>
    </w:p>
    <w:p w:rsidR="00C82E57" w:rsidRPr="00A76C6C" w:rsidRDefault="00C82E57" w:rsidP="009C5C36">
      <w:pPr>
        <w:pStyle w:val="ConsPlusNormal"/>
        <w:ind w:firstLine="540"/>
        <w:jc w:val="both"/>
      </w:pPr>
      <w:r w:rsidRPr="00A76C6C">
        <w:t xml:space="preserve">В остальных случаях прилегающей территорией является земельный участок шириной </w:t>
      </w:r>
      <w:smartTag w:uri="urn:schemas-microsoft-com:office:smarttags" w:element="metricconverter">
        <w:smartTagPr>
          <w:attr w:name="ProductID" w:val="1984 г"/>
        </w:smartTagPr>
        <w:r w:rsidRPr="00A76C6C">
          <w:t>15 метров</w:t>
        </w:r>
      </w:smartTag>
      <w:r w:rsidRPr="00A76C6C">
        <w:t xml:space="preserve"> по периметру отведенной территории, здания, сооружения, за исключением расположения земельного участка вблизи дорог. В данном случае границей прилегающей территории является кромка проезжей части улицы, дороги.</w:t>
      </w:r>
    </w:p>
    <w:p w:rsidR="00C82E57" w:rsidRPr="00A76C6C" w:rsidRDefault="00C82E57" w:rsidP="009C5C36">
      <w:pPr>
        <w:pStyle w:val="ConsPlusNormal"/>
        <w:ind w:firstLine="540"/>
        <w:jc w:val="both"/>
      </w:pPr>
      <w:r w:rsidRPr="00A76C6C">
        <w:t>При уплотненной застройке расстояния от объектов до обозначенной границы прилегающей территории могут быть сокращены.</w:t>
      </w:r>
    </w:p>
    <w:p w:rsidR="00C82E57" w:rsidRPr="00A76C6C" w:rsidRDefault="00C82E57" w:rsidP="009C5C36">
      <w:pPr>
        <w:pStyle w:val="ConsPlusNormal"/>
        <w:ind w:firstLine="540"/>
        <w:jc w:val="both"/>
      </w:pPr>
      <w:r w:rsidRPr="00A76C6C">
        <w:t>Определение границ уборки территорий между организациями, предприятиями, учреждениями, арендаторами осуществляется администрацией поселения (с учетом договоров землепользования и прилегающих территорий) с составлением согласованных с ними схематических карт уборки.</w:t>
      </w:r>
    </w:p>
    <w:p w:rsidR="00C82E57" w:rsidRPr="00A76C6C" w:rsidRDefault="00C82E57" w:rsidP="009C5C36">
      <w:pPr>
        <w:pStyle w:val="ConsPlusNormal"/>
        <w:ind w:firstLine="540"/>
        <w:jc w:val="both"/>
      </w:pPr>
      <w:r w:rsidRPr="00A76C6C">
        <w:t>Один экземпляр схематических карт передается руководству организации, предприятия, учреждения для организации уборочных работ, второй - для координации и контроля находится в администрации поселения.</w:t>
      </w:r>
    </w:p>
    <w:p w:rsidR="00C82E57" w:rsidRPr="00A76C6C" w:rsidRDefault="00C82E57" w:rsidP="009C5C36">
      <w:pPr>
        <w:pStyle w:val="ConsPlusNormal"/>
        <w:ind w:firstLine="540"/>
        <w:jc w:val="both"/>
      </w:pPr>
      <w:r w:rsidRPr="00A76C6C">
        <w:t>2.1.</w:t>
      </w:r>
      <w:r w:rsidR="007D3F6E">
        <w:t>2</w:t>
      </w:r>
      <w:r w:rsidRPr="00A76C6C">
        <w:t>. Ответственными за содержание в чистоте  территорий, зданий, сооружений, малых архитектурных форм и других объектов благоустройства являются юридические лица, индивидуальные предприниматели и физические лица - владельцы данных объектов благоустройства:</w:t>
      </w:r>
    </w:p>
    <w:p w:rsidR="00C82E57" w:rsidRPr="00A76C6C" w:rsidRDefault="00C82E57" w:rsidP="009C5C36">
      <w:pPr>
        <w:pStyle w:val="ConsPlusNormal"/>
        <w:ind w:firstLine="540"/>
        <w:jc w:val="both"/>
      </w:pPr>
      <w:r w:rsidRPr="00A76C6C">
        <w:t>на земельных участках жилых домов - организации, управляющие жилищным фондом и обслуживающие жилищный фонд;</w:t>
      </w:r>
    </w:p>
    <w:p w:rsidR="00C82E57" w:rsidRPr="00A76C6C" w:rsidRDefault="00C82E57" w:rsidP="009C5C36">
      <w:pPr>
        <w:pStyle w:val="ConsPlusNormal"/>
        <w:ind w:firstLine="540"/>
        <w:jc w:val="both"/>
      </w:pPr>
      <w:r w:rsidRPr="00A76C6C">
        <w:lastRenderedPageBreak/>
        <w:t>на земельных участках юридических лиц и индивидуальных предпринимателей - соответствующие юридические лица и индивидуальные предприниматели;</w:t>
      </w:r>
    </w:p>
    <w:p w:rsidR="00C82E57" w:rsidRPr="00A76C6C" w:rsidRDefault="00C82E57" w:rsidP="009C5C36">
      <w:pPr>
        <w:pStyle w:val="ConsPlusNormal"/>
        <w:ind w:firstLine="540"/>
        <w:jc w:val="both"/>
      </w:pPr>
      <w:r w:rsidRPr="00A76C6C">
        <w:t>на участках домовладения, принадлежащих физическим лицам на правах собственности, и прилегающих к ним тротуарах, газонах,</w:t>
      </w:r>
      <w:r w:rsidRPr="00A76C6C">
        <w:rPr>
          <w:b/>
        </w:rPr>
        <w:t xml:space="preserve"> </w:t>
      </w:r>
      <w:r w:rsidRPr="00A76C6C">
        <w:t>проездов через дренажные канавы - владельцы домовладений;</w:t>
      </w:r>
    </w:p>
    <w:p w:rsidR="00C82E57" w:rsidRPr="00A76C6C" w:rsidRDefault="00C82E57" w:rsidP="009C5C36">
      <w:pPr>
        <w:pStyle w:val="ConsPlusNormal"/>
        <w:ind w:firstLine="540"/>
        <w:jc w:val="both"/>
      </w:pPr>
      <w:proofErr w:type="gramStart"/>
      <w:r w:rsidRPr="00A76C6C">
        <w:t>на территориях улиц набережных, площадей, парков, скверов, иных объектов зеленых зон, мостов, кладбищ, полигонов твердых бытовых отходов, снежных свалок, общественных туалетов - юридические и физические лица, на обслуживании и (или) содержании которых находятся данные объекты;</w:t>
      </w:r>
      <w:proofErr w:type="gramEnd"/>
    </w:p>
    <w:p w:rsidR="00C82E57" w:rsidRPr="00A76C6C" w:rsidRDefault="00C82E57" w:rsidP="009C5C36">
      <w:pPr>
        <w:pStyle w:val="ConsPlusNormal"/>
        <w:ind w:firstLine="540"/>
        <w:jc w:val="both"/>
      </w:pPr>
      <w:r w:rsidRPr="00A76C6C">
        <w:t xml:space="preserve">на территориях, прилегающих к отдельно стоящим объектам рекламы, - на </w:t>
      </w:r>
      <w:proofErr w:type="spellStart"/>
      <w:r w:rsidRPr="00A76C6C">
        <w:t>рекламораспространителей</w:t>
      </w:r>
      <w:proofErr w:type="spellEnd"/>
      <w:r w:rsidRPr="00A76C6C">
        <w:t xml:space="preserve"> и специализированные организации, осуществляющие уборку по договору за счет средств </w:t>
      </w:r>
      <w:proofErr w:type="spellStart"/>
      <w:r w:rsidRPr="00A76C6C">
        <w:t>рекламораспространителей</w:t>
      </w:r>
      <w:proofErr w:type="spellEnd"/>
      <w:r w:rsidRPr="00A76C6C">
        <w:t>;</w:t>
      </w:r>
    </w:p>
    <w:p w:rsidR="00C82E57" w:rsidRPr="00A76C6C" w:rsidRDefault="00C82E57" w:rsidP="009C5C36">
      <w:pPr>
        <w:pStyle w:val="ConsPlusNormal"/>
        <w:ind w:firstLine="540"/>
        <w:jc w:val="both"/>
      </w:pPr>
      <w:r w:rsidRPr="00A76C6C">
        <w:t>на территориях, отведенных под проектирование и застройку (где не ведутся работы), и прилегающих к ним территориях - юридические и физические лица, которым предварительно согласовано место размещения объекта для проектирования и строительства (за исключением участков, где расположены жилые дома, планируемые под снос);</w:t>
      </w:r>
    </w:p>
    <w:p w:rsidR="00C82E57" w:rsidRPr="00A76C6C" w:rsidRDefault="00C82E57" w:rsidP="009C5C36">
      <w:pPr>
        <w:pStyle w:val="ConsPlusNormal"/>
        <w:ind w:firstLine="540"/>
        <w:jc w:val="both"/>
      </w:pPr>
      <w:r w:rsidRPr="00A76C6C">
        <w:t>на территориях, где ведется строительство или производятся работы, и прилегающих к ним территориях (на все время строительства или проведения работ) - организации, ведущие строительство, производящие работы;</w:t>
      </w:r>
    </w:p>
    <w:p w:rsidR="00C82E57" w:rsidRPr="00A76C6C" w:rsidRDefault="00C82E57" w:rsidP="009C5C36">
      <w:pPr>
        <w:pStyle w:val="ConsPlusNormal"/>
        <w:ind w:firstLine="540"/>
        <w:jc w:val="both"/>
      </w:pPr>
      <w:r w:rsidRPr="00A76C6C">
        <w:t>на территориях, прилегающих к объектам мелкорозничной торговой сети и летним кафе, - собственники и арендаторы объектов;</w:t>
      </w:r>
    </w:p>
    <w:p w:rsidR="00C82E57" w:rsidRPr="00A76C6C" w:rsidRDefault="00C82E57" w:rsidP="009C5C36">
      <w:pPr>
        <w:pStyle w:val="ConsPlusNormal"/>
        <w:ind w:firstLine="540"/>
        <w:jc w:val="both"/>
      </w:pPr>
      <w:r w:rsidRPr="00A76C6C">
        <w:t>на участках теплотрасс, воздушных линий электропередач, охранных зон кабелей, газопроводов и других инженерных сетей - собственники данных сооружений;</w:t>
      </w:r>
    </w:p>
    <w:p w:rsidR="00C82E57" w:rsidRPr="00A76C6C" w:rsidRDefault="00C82E57" w:rsidP="009C5C36">
      <w:pPr>
        <w:pStyle w:val="ConsPlusNormal"/>
        <w:ind w:firstLine="540"/>
        <w:jc w:val="both"/>
      </w:pPr>
      <w:r w:rsidRPr="00A76C6C">
        <w:t>на остановках общественного транспорта, где есть объекты мелкорозничной торговой сети, - арендаторы или собственники данных объектов, в остальных случаях - организации-подрядчики в соответствии с договорами муниципального заказа с администрацией МО «</w:t>
      </w:r>
      <w:r w:rsidR="00847176">
        <w:t>Солгинское</w:t>
      </w:r>
      <w:r w:rsidRPr="00A76C6C">
        <w:t>»;</w:t>
      </w:r>
    </w:p>
    <w:p w:rsidR="00C82E57" w:rsidRPr="00A76C6C" w:rsidRDefault="00C82E57" w:rsidP="009C5C36">
      <w:pPr>
        <w:pStyle w:val="ConsPlusNormal"/>
        <w:ind w:firstLine="540"/>
        <w:jc w:val="both"/>
      </w:pPr>
      <w:r w:rsidRPr="00A76C6C">
        <w:t>на территориях гаражно-строительных (гаражно-эксплуатационных) кооперативов - соответствующие кооперативы;</w:t>
      </w:r>
    </w:p>
    <w:p w:rsidR="00C82E57" w:rsidRPr="00A76C6C" w:rsidRDefault="00C82E57" w:rsidP="009C5C36">
      <w:pPr>
        <w:pStyle w:val="ConsPlusNormal"/>
        <w:ind w:firstLine="540"/>
        <w:jc w:val="both"/>
      </w:pPr>
      <w:r w:rsidRPr="00A76C6C">
        <w:t>на территориях садоводческих и огороднических некоммерческих объединений граждан - соответствующие объединения.</w:t>
      </w:r>
    </w:p>
    <w:p w:rsidR="00C82E57" w:rsidRPr="00A76C6C" w:rsidRDefault="00C82E57" w:rsidP="009C5C36">
      <w:pPr>
        <w:pStyle w:val="ConsPlusNormal"/>
        <w:ind w:firstLine="540"/>
        <w:jc w:val="both"/>
      </w:pPr>
      <w:r w:rsidRPr="00A76C6C">
        <w:t>2.1.</w:t>
      </w:r>
      <w:r w:rsidR="007D3F6E">
        <w:t>3</w:t>
      </w:r>
      <w:r w:rsidRPr="00A76C6C">
        <w:t>. Юридические лица и индивидуальные предприниматели обязаны убирать своими силами или по договорам со специализированными организациями за счет собственных средств.</w:t>
      </w:r>
    </w:p>
    <w:p w:rsidR="00C82E57" w:rsidRPr="00A76C6C" w:rsidRDefault="00C82E57" w:rsidP="009C5C36">
      <w:pPr>
        <w:pStyle w:val="ConsPlusNormal"/>
        <w:ind w:firstLine="540"/>
        <w:jc w:val="both"/>
      </w:pPr>
      <w:r w:rsidRPr="00A76C6C">
        <w:t>2.1.</w:t>
      </w:r>
      <w:r w:rsidR="007D3F6E">
        <w:t>4</w:t>
      </w:r>
      <w:r w:rsidRPr="00A76C6C">
        <w:t>. При проведении массовых мероприятий организаторы обязаны за счет собственных средств подготовить территорию для проведения мероприятий, а также обеспечить восстановление нарушенного благоустройства, в том числе последующую уборку места проведения мероприятия.</w:t>
      </w:r>
    </w:p>
    <w:p w:rsidR="00C82E57" w:rsidRPr="00A76C6C" w:rsidRDefault="00C82E57" w:rsidP="009C5C36">
      <w:pPr>
        <w:pStyle w:val="ConsPlusNormal"/>
        <w:ind w:firstLine="540"/>
        <w:jc w:val="both"/>
      </w:pPr>
      <w:r w:rsidRPr="00A76C6C">
        <w:t xml:space="preserve">2.2. </w:t>
      </w:r>
      <w:proofErr w:type="gramStart"/>
      <w:r w:rsidRPr="00A76C6C">
        <w:t>Контроль за</w:t>
      </w:r>
      <w:proofErr w:type="gramEnd"/>
      <w:r w:rsidRPr="00A76C6C">
        <w:t xml:space="preserve"> санитарной очисткой, уборкой территории и благоустройством поселения</w:t>
      </w:r>
    </w:p>
    <w:p w:rsidR="00C82E57" w:rsidRPr="00A76C6C" w:rsidRDefault="00C82E57" w:rsidP="009C5C36">
      <w:pPr>
        <w:pStyle w:val="ConsPlusNormal"/>
        <w:ind w:firstLine="540"/>
        <w:jc w:val="both"/>
      </w:pPr>
      <w:r w:rsidRPr="00A76C6C">
        <w:t xml:space="preserve">2.2.1. </w:t>
      </w:r>
      <w:proofErr w:type="gramStart"/>
      <w:r w:rsidRPr="00A76C6C">
        <w:t>Контроль за</w:t>
      </w:r>
      <w:proofErr w:type="gramEnd"/>
      <w:r w:rsidRPr="00A76C6C">
        <w:t xml:space="preserve"> санитарной очисткой и уборкой территорий осуществляется администрацией МО «</w:t>
      </w:r>
      <w:r w:rsidR="00847176">
        <w:t>Солгинское</w:t>
      </w:r>
      <w:r w:rsidRPr="00A76C6C">
        <w:t>».</w:t>
      </w:r>
    </w:p>
    <w:p w:rsidR="00445DF0" w:rsidRPr="00A76C6C" w:rsidRDefault="00C82E57" w:rsidP="009C5C36">
      <w:pPr>
        <w:pStyle w:val="ConsPlusNormal"/>
        <w:ind w:firstLine="540"/>
        <w:jc w:val="both"/>
      </w:pPr>
      <w:r w:rsidRPr="00A76C6C">
        <w:t>Администрация МО «</w:t>
      </w:r>
      <w:r w:rsidR="00847176">
        <w:t>Солгинское</w:t>
      </w:r>
      <w:r w:rsidRPr="00A76C6C">
        <w:t>» разрабатывает план по благоустройству на территори</w:t>
      </w:r>
      <w:r w:rsidR="00445DF0" w:rsidRPr="00A76C6C">
        <w:t>и сельского поселения.</w:t>
      </w:r>
      <w:r w:rsidRPr="00A76C6C">
        <w:t xml:space="preserve"> </w:t>
      </w:r>
    </w:p>
    <w:p w:rsidR="00C82E57" w:rsidRPr="00A76C6C" w:rsidRDefault="00C82E57" w:rsidP="009C5C36">
      <w:pPr>
        <w:pStyle w:val="ConsPlusNormal"/>
        <w:ind w:firstLine="540"/>
        <w:jc w:val="both"/>
      </w:pPr>
      <w:r w:rsidRPr="00A76C6C">
        <w:t>Администрация МО «</w:t>
      </w:r>
      <w:r w:rsidR="00847176">
        <w:t>Солгинское</w:t>
      </w:r>
      <w:r w:rsidRPr="00A76C6C">
        <w:t>» организует и обеспечивает:</w:t>
      </w:r>
    </w:p>
    <w:p w:rsidR="00C82E57" w:rsidRPr="00A76C6C" w:rsidRDefault="00C82E57" w:rsidP="009C5C36">
      <w:pPr>
        <w:pStyle w:val="ConsPlusNormal"/>
        <w:ind w:firstLine="540"/>
        <w:jc w:val="both"/>
      </w:pPr>
      <w:r w:rsidRPr="00A76C6C">
        <w:t xml:space="preserve">- муниципальный </w:t>
      </w:r>
      <w:proofErr w:type="gramStart"/>
      <w:r w:rsidRPr="00A76C6C">
        <w:t>контроль</w:t>
      </w:r>
      <w:r w:rsidR="00FD6E24" w:rsidRPr="00A76C6C">
        <w:t xml:space="preserve"> </w:t>
      </w:r>
      <w:r w:rsidRPr="00A76C6C">
        <w:t xml:space="preserve"> за</w:t>
      </w:r>
      <w:proofErr w:type="gramEnd"/>
      <w:r w:rsidRPr="00A76C6C">
        <w:t xml:space="preserve"> использованием земель на территории поселения;</w:t>
      </w:r>
    </w:p>
    <w:p w:rsidR="00C82E57" w:rsidRPr="00A76C6C" w:rsidRDefault="00C82E57" w:rsidP="009C5C36">
      <w:pPr>
        <w:pStyle w:val="ConsPlusNormal"/>
        <w:ind w:firstLine="540"/>
        <w:jc w:val="both"/>
      </w:pPr>
      <w:r w:rsidRPr="00A76C6C">
        <w:t>- привлечение к работе по благоустройству и озеленению населения и организаций независимо от организационно-правовых форм и форм собственности.</w:t>
      </w:r>
    </w:p>
    <w:p w:rsidR="00C82E57" w:rsidRPr="00A76C6C" w:rsidRDefault="00C82E57" w:rsidP="009C5C36">
      <w:pPr>
        <w:pStyle w:val="ConsPlusNonformat"/>
        <w:jc w:val="both"/>
      </w:pPr>
    </w:p>
    <w:p w:rsidR="00C82E57" w:rsidRPr="00A76C6C" w:rsidRDefault="00C82E57" w:rsidP="009C5C36">
      <w:pPr>
        <w:pStyle w:val="ConsPlusNormal"/>
        <w:ind w:firstLine="0"/>
        <w:jc w:val="center"/>
        <w:rPr>
          <w:b/>
          <w:bCs/>
        </w:rPr>
      </w:pPr>
      <w:r w:rsidRPr="00A76C6C">
        <w:rPr>
          <w:b/>
          <w:bCs/>
        </w:rPr>
        <w:t>3. Общие требования к содержанию объектов благоустройства</w:t>
      </w:r>
    </w:p>
    <w:p w:rsidR="00C82E57" w:rsidRPr="00A76C6C" w:rsidRDefault="00C82E57" w:rsidP="009C5C36">
      <w:pPr>
        <w:pStyle w:val="ConsPlusNormal"/>
        <w:ind w:firstLine="0"/>
        <w:jc w:val="center"/>
        <w:rPr>
          <w:b/>
          <w:bCs/>
        </w:rPr>
      </w:pPr>
      <w:r w:rsidRPr="00A76C6C">
        <w:rPr>
          <w:b/>
          <w:bCs/>
        </w:rPr>
        <w:t>и уборке  территории МО «</w:t>
      </w:r>
      <w:r w:rsidR="00847176">
        <w:rPr>
          <w:b/>
          <w:bCs/>
        </w:rPr>
        <w:t>Солгинское</w:t>
      </w:r>
      <w:r w:rsidRPr="00A76C6C">
        <w:rPr>
          <w:b/>
          <w:bCs/>
        </w:rPr>
        <w:t>»</w:t>
      </w:r>
    </w:p>
    <w:p w:rsidR="00C82E57" w:rsidRPr="00A76C6C" w:rsidRDefault="00C82E57" w:rsidP="009C5C36">
      <w:pPr>
        <w:pStyle w:val="ConsPlusNormal"/>
        <w:ind w:firstLine="0"/>
        <w:jc w:val="center"/>
        <w:rPr>
          <w:b/>
          <w:bCs/>
        </w:rPr>
      </w:pPr>
    </w:p>
    <w:p w:rsidR="00C82E57" w:rsidRPr="00A76C6C" w:rsidRDefault="00C82E57" w:rsidP="009C5C36">
      <w:pPr>
        <w:pStyle w:val="ConsPlusNormal"/>
        <w:ind w:firstLine="540"/>
        <w:jc w:val="both"/>
      </w:pPr>
      <w:r w:rsidRPr="00A76C6C">
        <w:t>3.1. Основные требования к содержанию территории сельского поселения</w:t>
      </w:r>
    </w:p>
    <w:p w:rsidR="00C82E57" w:rsidRPr="00A76C6C" w:rsidRDefault="00C82E57" w:rsidP="009C5C36">
      <w:pPr>
        <w:pStyle w:val="ConsPlusNonformat"/>
        <w:jc w:val="both"/>
      </w:pPr>
    </w:p>
    <w:p w:rsidR="00C82E57" w:rsidRPr="00A76C6C" w:rsidRDefault="00C82E57" w:rsidP="009C5C36">
      <w:pPr>
        <w:pStyle w:val="ConsPlusNormal"/>
        <w:ind w:firstLine="540"/>
        <w:jc w:val="both"/>
      </w:pPr>
      <w:r w:rsidRPr="00A76C6C">
        <w:t>3.1.1. В целях обеспечения соблюдения чистоты и порядка на территории МО «</w:t>
      </w:r>
      <w:r w:rsidR="00847176">
        <w:t>Солгинское</w:t>
      </w:r>
      <w:r w:rsidR="006A6B60" w:rsidRPr="00A76C6C">
        <w:t>»</w:t>
      </w:r>
      <w:r w:rsidRPr="00A76C6C">
        <w:t xml:space="preserve"> запрещается:</w:t>
      </w:r>
    </w:p>
    <w:p w:rsidR="00C82E57" w:rsidRPr="00A76C6C" w:rsidRDefault="00C82E57" w:rsidP="009C5C36">
      <w:pPr>
        <w:pStyle w:val="ConsPlusNormal"/>
        <w:ind w:firstLine="540"/>
        <w:jc w:val="both"/>
      </w:pPr>
      <w:r w:rsidRPr="00A76C6C">
        <w:t>- сорить на улицах, площадях, в парках, скверах, дворовых территориях и других общественных местах;</w:t>
      </w:r>
    </w:p>
    <w:p w:rsidR="00C82E57" w:rsidRPr="00A76C6C" w:rsidRDefault="00C82E57" w:rsidP="009C5C36">
      <w:pPr>
        <w:pStyle w:val="ConsPlusNormal"/>
        <w:ind w:firstLine="540"/>
        <w:jc w:val="both"/>
      </w:pPr>
      <w:r w:rsidRPr="00A76C6C">
        <w:t>- выбрасывать коммунальные (бытовые) отходы из окон зданий, движущихся и припаркованных транспортных средств;</w:t>
      </w:r>
    </w:p>
    <w:p w:rsidR="00C82E57" w:rsidRPr="00A76C6C" w:rsidRDefault="00C82E57" w:rsidP="009C5C36">
      <w:pPr>
        <w:pStyle w:val="ConsPlusNormal"/>
        <w:ind w:firstLine="540"/>
        <w:jc w:val="both"/>
      </w:pPr>
      <w:r w:rsidRPr="00A76C6C">
        <w:t xml:space="preserve">- вывешивать и расклеивать объявления, афиши, плакаты и </w:t>
      </w:r>
      <w:proofErr w:type="spellStart"/>
      <w:r w:rsidRPr="00A76C6C">
        <w:t>рекламоносители</w:t>
      </w:r>
      <w:proofErr w:type="spellEnd"/>
      <w:r w:rsidRPr="00A76C6C">
        <w:t xml:space="preserve"> в не установленных для этого местах;</w:t>
      </w:r>
    </w:p>
    <w:p w:rsidR="00C82E57" w:rsidRPr="00A76C6C" w:rsidRDefault="00C82E57" w:rsidP="009C5C36">
      <w:pPr>
        <w:pStyle w:val="ConsPlusNormal"/>
        <w:ind w:firstLine="540"/>
        <w:jc w:val="both"/>
      </w:pPr>
      <w:r w:rsidRPr="00A76C6C">
        <w:t>- самовольно устраивать ограждения на проезжей части дорог и других территориях с целью резервирования места для стоянки транспортных средств или другими целями;</w:t>
      </w:r>
    </w:p>
    <w:p w:rsidR="00C82E57" w:rsidRPr="00A76C6C" w:rsidRDefault="00C82E57" w:rsidP="009C5C36">
      <w:pPr>
        <w:pStyle w:val="ConsPlusNormal"/>
        <w:ind w:firstLine="540"/>
        <w:jc w:val="both"/>
      </w:pPr>
      <w:r w:rsidRPr="00A76C6C">
        <w:t>- организовывать свалку (сброс) и хранение (складирование) снега (смета), коммунальных (бытовых), промышленных и строительных отходов, грунта и других загрязнений вне специально отведенных и установленных для этого мест;</w:t>
      </w:r>
    </w:p>
    <w:p w:rsidR="00C82E57" w:rsidRPr="00A76C6C" w:rsidRDefault="00C82E57" w:rsidP="009C5C36">
      <w:pPr>
        <w:pStyle w:val="ConsPlusNormal"/>
        <w:ind w:firstLine="540"/>
        <w:jc w:val="both"/>
      </w:pPr>
      <w:r w:rsidRPr="00A76C6C">
        <w:lastRenderedPageBreak/>
        <w:t>- сидеть на спинках садовых диванов, скамеек, пачкать, портить или уничтожать урны, фонари уличного освещения, другие малые архитектурные формы;</w:t>
      </w:r>
    </w:p>
    <w:p w:rsidR="00C82E57" w:rsidRPr="00A76C6C" w:rsidRDefault="00C82E57" w:rsidP="009C5C36">
      <w:pPr>
        <w:pStyle w:val="ConsPlusNormal"/>
        <w:ind w:firstLine="540"/>
        <w:jc w:val="both"/>
      </w:pPr>
      <w:r w:rsidRPr="00A76C6C">
        <w:t xml:space="preserve">- самовольно переоборудовать фасады, конструктивные элементы зданий, балконов и лоджий, размещать сараи и другие строения, гаражи всех типов, носители рекламной и </w:t>
      </w:r>
      <w:proofErr w:type="spellStart"/>
      <w:r w:rsidRPr="00A76C6C">
        <w:t>нерекламной</w:t>
      </w:r>
      <w:proofErr w:type="spellEnd"/>
      <w:r w:rsidRPr="00A76C6C">
        <w:t xml:space="preserve"> информации, малые архитектурные формы, сносить зеленые насаждения.</w:t>
      </w:r>
    </w:p>
    <w:p w:rsidR="00C82E57" w:rsidRPr="00A76C6C" w:rsidRDefault="00C82E57" w:rsidP="009C5C36">
      <w:pPr>
        <w:pStyle w:val="ConsPlusNormal"/>
        <w:ind w:firstLine="540"/>
        <w:jc w:val="both"/>
      </w:pPr>
      <w:r w:rsidRPr="00A76C6C">
        <w:t>3.1.2. Объекты благоустройства должны содержаться в чистоте и исправном состоянии.</w:t>
      </w:r>
    </w:p>
    <w:p w:rsidR="00C82E57" w:rsidRPr="00A76C6C" w:rsidRDefault="00C82E57" w:rsidP="009C5C36">
      <w:pPr>
        <w:pStyle w:val="ConsPlusNormal"/>
        <w:ind w:firstLine="540"/>
        <w:jc w:val="both"/>
      </w:pPr>
      <w:r w:rsidRPr="00A76C6C">
        <w:t>3.1.3. Запрещается:</w:t>
      </w:r>
    </w:p>
    <w:p w:rsidR="00C82E57" w:rsidRPr="00A76C6C" w:rsidRDefault="00C82E57" w:rsidP="009C5C36">
      <w:pPr>
        <w:pStyle w:val="ConsPlusNormal"/>
        <w:ind w:firstLine="540"/>
        <w:jc w:val="both"/>
      </w:pPr>
      <w:r w:rsidRPr="00A76C6C">
        <w:t>- выгул собак без намордников и поводков (кроме нахождения в специально отведенных местах для выгула);</w:t>
      </w:r>
    </w:p>
    <w:p w:rsidR="00C82E57" w:rsidRPr="00A76C6C" w:rsidRDefault="00C82E57" w:rsidP="009C5C36">
      <w:pPr>
        <w:pStyle w:val="ConsPlusNormal"/>
        <w:ind w:firstLine="540"/>
        <w:jc w:val="both"/>
      </w:pPr>
      <w:r w:rsidRPr="00A76C6C">
        <w:t>- нахождение владельца с собакой (кроме собак-поводырей и собак в составе патрулей оперативных служб) во время проведения культурно-массовых мероприятий;</w:t>
      </w:r>
    </w:p>
    <w:p w:rsidR="00C82E57" w:rsidRPr="00A76C6C" w:rsidRDefault="00C82E57" w:rsidP="009C5C36">
      <w:pPr>
        <w:pStyle w:val="ConsPlusNormal"/>
        <w:ind w:firstLine="540"/>
        <w:jc w:val="both"/>
      </w:pPr>
      <w:r w:rsidRPr="00A76C6C">
        <w:t>- выгул собак на пляжах, территориях школ, дошкольных и медицинских учреждений (кроме ветеринарных), детских игровых и спортивных площадок, рынков и кладбищ. Владельцы собак и кошек обязаны не допускать загрязнения животными подъездов, лестничных клеток,  детских площадок, дорожек и тротуаров. Если собака или кошка оставила экскременты, они должны быть убраны владельцем животного.</w:t>
      </w:r>
    </w:p>
    <w:p w:rsidR="00C82E57" w:rsidRPr="00A76C6C" w:rsidRDefault="00C82E57" w:rsidP="009C5C36">
      <w:pPr>
        <w:pStyle w:val="ConsPlusNormal"/>
        <w:ind w:firstLine="540"/>
        <w:jc w:val="both"/>
      </w:pPr>
      <w:r w:rsidRPr="00A76C6C">
        <w:t>3.1.4. Организации, в ведении которых находятся общественные туалеты, обязаны содержать их в исправном состоянии, ремонтировать и производить ежедневную уборку.</w:t>
      </w:r>
    </w:p>
    <w:p w:rsidR="00C82E57" w:rsidRPr="00A76C6C" w:rsidRDefault="00C82E57" w:rsidP="009C5C36">
      <w:pPr>
        <w:pStyle w:val="ConsPlusNonformat"/>
        <w:jc w:val="both"/>
      </w:pPr>
    </w:p>
    <w:p w:rsidR="00C82E57" w:rsidRPr="00A76C6C" w:rsidRDefault="00C82E57" w:rsidP="009C5C36">
      <w:pPr>
        <w:pStyle w:val="ConsPlusNormal"/>
        <w:ind w:firstLine="540"/>
        <w:jc w:val="both"/>
      </w:pPr>
      <w:r w:rsidRPr="00A76C6C">
        <w:t>3.2. Содержание придомовой территории и улично-дорожной сети</w:t>
      </w:r>
    </w:p>
    <w:p w:rsidR="00C82E57" w:rsidRPr="00A76C6C" w:rsidRDefault="00C82E57" w:rsidP="009C5C36">
      <w:pPr>
        <w:pStyle w:val="ConsPlusNormal"/>
        <w:ind w:firstLine="540"/>
        <w:jc w:val="both"/>
      </w:pPr>
    </w:p>
    <w:p w:rsidR="00C82E57" w:rsidRPr="00A76C6C" w:rsidRDefault="00C82E57" w:rsidP="009C5C36">
      <w:pPr>
        <w:pStyle w:val="ConsPlusNormal"/>
        <w:ind w:firstLine="540"/>
        <w:jc w:val="both"/>
      </w:pPr>
      <w:r w:rsidRPr="00A76C6C">
        <w:t xml:space="preserve">3.2.1. Содержание придомовой территории включает в себя: содержание всей дворовой территории, в том числе тротуаров, дворовых проездов, игровых, спортивных и хозяйственных площадок, скверов и газонов внутри микрорайонов жилой застройки, контейнерных площадок, очистку </w:t>
      </w:r>
      <w:proofErr w:type="spellStart"/>
      <w:r w:rsidRPr="00A76C6C">
        <w:t>дождеприемных</w:t>
      </w:r>
      <w:proofErr w:type="spellEnd"/>
      <w:r w:rsidRPr="00A76C6C">
        <w:t xml:space="preserve"> колодцев на придомовой территории, очистку снега и льда с крыш, карнизов и козырьков подъездов, уход за зелеными насаждениями.</w:t>
      </w:r>
    </w:p>
    <w:p w:rsidR="00C82E57" w:rsidRPr="00A76C6C" w:rsidRDefault="00C82E57" w:rsidP="009C5C36">
      <w:pPr>
        <w:pStyle w:val="ConsPlusNormal"/>
        <w:ind w:firstLine="540"/>
        <w:jc w:val="both"/>
      </w:pPr>
      <w:r w:rsidRPr="00A76C6C">
        <w:t>Организации, обслуживающие жилищный фонд, и домовладельцы обязаны содержать территорию в соответствии с действующими санитарными, природоохранными, экологическими, техническими нормами и правилами, а также правилами пожарной безопасности в Российской Федерации.</w:t>
      </w:r>
    </w:p>
    <w:p w:rsidR="00C82E57" w:rsidRPr="00A76C6C" w:rsidRDefault="00C82E57" w:rsidP="009C5C36">
      <w:pPr>
        <w:pStyle w:val="ConsPlusNormal"/>
        <w:ind w:firstLine="540"/>
        <w:jc w:val="both"/>
      </w:pPr>
    </w:p>
    <w:p w:rsidR="00C82E57" w:rsidRPr="00A76C6C" w:rsidRDefault="00C82E57" w:rsidP="009C5C36">
      <w:pPr>
        <w:pStyle w:val="ConsPlusNormal"/>
        <w:ind w:firstLine="0"/>
      </w:pPr>
      <w:r w:rsidRPr="00A76C6C">
        <w:t xml:space="preserve">         3.3. Благоуст</w:t>
      </w:r>
      <w:r w:rsidR="00557B21" w:rsidRPr="00A76C6C">
        <w:t>р</w:t>
      </w:r>
      <w:r w:rsidRPr="00A76C6C">
        <w:t>ойство сектора индивидуальной застройки.</w:t>
      </w:r>
    </w:p>
    <w:p w:rsidR="00C82E57" w:rsidRPr="00A76C6C" w:rsidRDefault="00C82E57" w:rsidP="009C5C36">
      <w:pPr>
        <w:pStyle w:val="ConsPlusNormal"/>
        <w:ind w:firstLine="540"/>
        <w:jc w:val="both"/>
      </w:pPr>
      <w:r w:rsidRPr="00A76C6C">
        <w:t xml:space="preserve"> </w:t>
      </w:r>
    </w:p>
    <w:p w:rsidR="00C82E57" w:rsidRPr="00A76C6C" w:rsidRDefault="00C82E57" w:rsidP="009C5C36">
      <w:pPr>
        <w:pStyle w:val="ConsPlusNormal"/>
        <w:ind w:firstLine="540"/>
        <w:jc w:val="both"/>
        <w:rPr>
          <w:rFonts w:ascii="Times New Roman" w:hAnsi="Times New Roman" w:cs="Times New Roman"/>
        </w:rPr>
      </w:pPr>
      <w:r w:rsidRPr="00A76C6C">
        <w:rPr>
          <w:rFonts w:hAnsi="Times New Roman" w:cs="Times New Roman"/>
        </w:rPr>
        <w:t xml:space="preserve">3.3.1. </w:t>
      </w:r>
      <w:r w:rsidRPr="00A76C6C">
        <w:rPr>
          <w:rFonts w:hAnsi="Times New Roman" w:cs="Times New Roman"/>
        </w:rPr>
        <w:t>Домовладельцы</w:t>
      </w:r>
      <w:r w:rsidRPr="00A76C6C">
        <w:rPr>
          <w:rFonts w:hAnsi="Times New Roman" w:cs="Times New Roman"/>
        </w:rPr>
        <w:t xml:space="preserve"> </w:t>
      </w:r>
      <w:r w:rsidRPr="00A76C6C">
        <w:rPr>
          <w:rFonts w:hAnsi="Times New Roman" w:cs="Times New Roman"/>
        </w:rPr>
        <w:t>обязаны</w:t>
      </w:r>
      <w:r w:rsidRPr="00A76C6C">
        <w:rPr>
          <w:rFonts w:hAnsi="Times New Roman" w:cs="Times New Roman"/>
        </w:rPr>
        <w:t xml:space="preserve"> </w:t>
      </w:r>
      <w:r w:rsidRPr="00A76C6C">
        <w:rPr>
          <w:rFonts w:hAnsi="Times New Roman" w:cs="Times New Roman"/>
        </w:rPr>
        <w:t>следить</w:t>
      </w:r>
      <w:r w:rsidRPr="00A76C6C">
        <w:rPr>
          <w:rFonts w:hAnsi="Times New Roman" w:cs="Times New Roman"/>
        </w:rPr>
        <w:t xml:space="preserve"> </w:t>
      </w:r>
      <w:r w:rsidRPr="00A76C6C">
        <w:rPr>
          <w:rFonts w:hAnsi="Times New Roman" w:cs="Times New Roman"/>
        </w:rPr>
        <w:t>за</w:t>
      </w:r>
      <w:r w:rsidRPr="00A76C6C">
        <w:rPr>
          <w:rFonts w:hAnsi="Times New Roman" w:cs="Times New Roman"/>
        </w:rPr>
        <w:t xml:space="preserve"> </w:t>
      </w:r>
      <w:r w:rsidRPr="00A76C6C">
        <w:rPr>
          <w:rFonts w:hAnsi="Times New Roman" w:cs="Times New Roman"/>
        </w:rPr>
        <w:t>внешним</w:t>
      </w:r>
      <w:r w:rsidRPr="00A76C6C">
        <w:rPr>
          <w:rFonts w:hAnsi="Times New Roman" w:cs="Times New Roman"/>
        </w:rPr>
        <w:t xml:space="preserve"> </w:t>
      </w:r>
      <w:r w:rsidRPr="00A76C6C">
        <w:rPr>
          <w:rFonts w:hAnsi="Times New Roman" w:cs="Times New Roman"/>
        </w:rPr>
        <w:t>состоянием</w:t>
      </w:r>
      <w:r w:rsidRPr="00A76C6C">
        <w:rPr>
          <w:rFonts w:hAnsi="Times New Roman" w:cs="Times New Roman"/>
        </w:rPr>
        <w:t xml:space="preserve"> </w:t>
      </w:r>
      <w:r w:rsidRPr="00A76C6C">
        <w:rPr>
          <w:rFonts w:hAnsi="Times New Roman" w:cs="Times New Roman"/>
        </w:rPr>
        <w:t>фасадов</w:t>
      </w:r>
      <w:r w:rsidRPr="00A76C6C">
        <w:rPr>
          <w:rFonts w:hAnsi="Times New Roman" w:cs="Times New Roman"/>
        </w:rPr>
        <w:t xml:space="preserve"> </w:t>
      </w:r>
      <w:r w:rsidRPr="00A76C6C">
        <w:rPr>
          <w:rFonts w:hAnsi="Times New Roman" w:cs="Times New Roman"/>
        </w:rPr>
        <w:t>жилых</w:t>
      </w:r>
      <w:r w:rsidRPr="00A76C6C">
        <w:rPr>
          <w:rFonts w:hAnsi="Times New Roman" w:cs="Times New Roman"/>
        </w:rPr>
        <w:t xml:space="preserve">, </w:t>
      </w:r>
      <w:r w:rsidRPr="00A76C6C">
        <w:rPr>
          <w:rFonts w:hAnsi="Times New Roman" w:cs="Times New Roman"/>
        </w:rPr>
        <w:t>служебных</w:t>
      </w:r>
      <w:r w:rsidRPr="00A76C6C">
        <w:rPr>
          <w:rFonts w:hAnsi="Times New Roman" w:cs="Times New Roman"/>
        </w:rPr>
        <w:t xml:space="preserve"> </w:t>
      </w:r>
      <w:r w:rsidRPr="00A76C6C">
        <w:rPr>
          <w:rFonts w:hAnsi="Times New Roman" w:cs="Times New Roman"/>
        </w:rPr>
        <w:t>помещений</w:t>
      </w:r>
      <w:r w:rsidRPr="00A76C6C">
        <w:rPr>
          <w:rFonts w:hAnsi="Times New Roman" w:cs="Times New Roman"/>
        </w:rPr>
        <w:t xml:space="preserve"> </w:t>
      </w:r>
      <w:r w:rsidRPr="00A76C6C">
        <w:rPr>
          <w:rFonts w:hAnsi="Times New Roman" w:cs="Times New Roman"/>
        </w:rPr>
        <w:t>и</w:t>
      </w:r>
      <w:r w:rsidRPr="00A76C6C">
        <w:rPr>
          <w:rFonts w:hAnsi="Times New Roman" w:cs="Times New Roman"/>
        </w:rPr>
        <w:t xml:space="preserve"> </w:t>
      </w:r>
      <w:r w:rsidRPr="00A76C6C">
        <w:rPr>
          <w:rFonts w:hAnsi="Times New Roman" w:cs="Times New Roman"/>
        </w:rPr>
        <w:t>ограждений</w:t>
      </w:r>
      <w:r w:rsidRPr="00A76C6C">
        <w:rPr>
          <w:rFonts w:hAnsi="Times New Roman" w:cs="Times New Roman"/>
        </w:rPr>
        <w:t xml:space="preserve">, </w:t>
      </w:r>
      <w:r w:rsidRPr="00A76C6C">
        <w:rPr>
          <w:rFonts w:hAnsi="Times New Roman" w:cs="Times New Roman"/>
        </w:rPr>
        <w:t>проводить</w:t>
      </w:r>
      <w:r w:rsidRPr="00A76C6C">
        <w:rPr>
          <w:rFonts w:hAnsi="Times New Roman" w:cs="Times New Roman"/>
        </w:rPr>
        <w:t xml:space="preserve"> </w:t>
      </w:r>
      <w:r w:rsidRPr="00A76C6C">
        <w:rPr>
          <w:rFonts w:hAnsi="Times New Roman" w:cs="Times New Roman"/>
        </w:rPr>
        <w:t>необходимые</w:t>
      </w:r>
      <w:r w:rsidRPr="00A76C6C">
        <w:rPr>
          <w:rFonts w:hAnsi="Times New Roman" w:cs="Times New Roman"/>
        </w:rPr>
        <w:t xml:space="preserve"> </w:t>
      </w:r>
      <w:r w:rsidRPr="00A76C6C">
        <w:rPr>
          <w:rFonts w:hAnsi="Times New Roman" w:cs="Times New Roman"/>
        </w:rPr>
        <w:t>ремонтные</w:t>
      </w:r>
      <w:r w:rsidRPr="00A76C6C">
        <w:rPr>
          <w:rFonts w:hAnsi="Times New Roman" w:cs="Times New Roman"/>
        </w:rPr>
        <w:t xml:space="preserve"> </w:t>
      </w:r>
      <w:r w:rsidRPr="00A76C6C">
        <w:rPr>
          <w:rFonts w:hAnsi="Times New Roman" w:cs="Times New Roman"/>
        </w:rPr>
        <w:t>работы</w:t>
      </w:r>
      <w:r w:rsidRPr="00A76C6C">
        <w:rPr>
          <w:rFonts w:hAnsi="Times New Roman" w:cs="Times New Roman"/>
        </w:rPr>
        <w:t xml:space="preserve"> </w:t>
      </w:r>
      <w:r w:rsidRPr="00A76C6C">
        <w:rPr>
          <w:rFonts w:hAnsi="Times New Roman" w:cs="Times New Roman"/>
        </w:rPr>
        <w:t>и</w:t>
      </w:r>
      <w:r w:rsidRPr="00A76C6C">
        <w:rPr>
          <w:rFonts w:hAnsi="Times New Roman" w:cs="Times New Roman"/>
        </w:rPr>
        <w:t xml:space="preserve"> </w:t>
      </w:r>
      <w:r w:rsidRPr="00A76C6C">
        <w:rPr>
          <w:rFonts w:hAnsi="Times New Roman" w:cs="Times New Roman"/>
        </w:rPr>
        <w:t>окраску</w:t>
      </w:r>
      <w:r w:rsidRPr="00A76C6C">
        <w:rPr>
          <w:rFonts w:hAnsi="Times New Roman" w:cs="Times New Roman"/>
        </w:rPr>
        <w:t>.</w:t>
      </w:r>
    </w:p>
    <w:p w:rsidR="00C82E57" w:rsidRPr="00A76C6C" w:rsidRDefault="00C82E57" w:rsidP="009C5C36">
      <w:pPr>
        <w:pStyle w:val="ConsPlusNormal"/>
        <w:ind w:firstLine="540"/>
        <w:jc w:val="both"/>
      </w:pPr>
      <w:r w:rsidRPr="00A76C6C">
        <w:t>3.3.2. Для отвода ливневых вод использовать желоба и водосточные трубы, с условием сброса воды за границы тротуара и пешеходных дорожек.</w:t>
      </w:r>
    </w:p>
    <w:p w:rsidR="00C82E57" w:rsidRDefault="00C82E57" w:rsidP="009C5C36">
      <w:pPr>
        <w:pStyle w:val="ConsPlusNormal"/>
        <w:ind w:firstLine="540"/>
        <w:jc w:val="both"/>
      </w:pPr>
      <w:r w:rsidRPr="00A76C6C">
        <w:t>3.3.3. Каждый домовладелец регулярно производит очистку и текущий ремонт кюветов и дренажных канав и подкос газонов (травы) в границах своего участка.</w:t>
      </w:r>
    </w:p>
    <w:p w:rsidR="00847176" w:rsidRPr="00A76C6C" w:rsidRDefault="00847176" w:rsidP="009C5C36">
      <w:pPr>
        <w:pStyle w:val="ConsPlusNormal"/>
        <w:ind w:firstLine="540"/>
        <w:jc w:val="both"/>
      </w:pPr>
    </w:p>
    <w:p w:rsidR="00C82E57" w:rsidRPr="00A76C6C" w:rsidRDefault="00C82E57" w:rsidP="009C5C36">
      <w:pPr>
        <w:pStyle w:val="ConsPlusNormal"/>
        <w:ind w:firstLine="540"/>
        <w:jc w:val="both"/>
      </w:pPr>
      <w:r w:rsidRPr="00A76C6C">
        <w:t>3.4.   Устройство, содержание тротуаров, пешеходных дорожек и въездов во дворы</w:t>
      </w:r>
    </w:p>
    <w:p w:rsidR="00847176" w:rsidRDefault="00847176" w:rsidP="009C5C36">
      <w:pPr>
        <w:pStyle w:val="ConsPlusNormal"/>
        <w:ind w:firstLine="540"/>
        <w:jc w:val="both"/>
      </w:pPr>
    </w:p>
    <w:p w:rsidR="00C82E57" w:rsidRPr="00A76C6C" w:rsidRDefault="00C82E57" w:rsidP="009C5C36">
      <w:pPr>
        <w:pStyle w:val="ConsPlusNormal"/>
        <w:ind w:firstLine="540"/>
        <w:jc w:val="both"/>
      </w:pPr>
      <w:r w:rsidRPr="00A76C6C">
        <w:t xml:space="preserve">3.4.1. Тротуары и пешеходные дорожки выполняются </w:t>
      </w:r>
      <w:proofErr w:type="spellStart"/>
      <w:r w:rsidRPr="00A76C6C">
        <w:t>непросадочным</w:t>
      </w:r>
      <w:proofErr w:type="spellEnd"/>
      <w:r w:rsidRPr="00A76C6C">
        <w:t xml:space="preserve"> грунтом (гравий, щебень) или асфальтобетонным покрытием шириной </w:t>
      </w:r>
      <w:smartTag w:uri="urn:schemas-microsoft-com:office:smarttags" w:element="metricconverter">
        <w:smartTagPr>
          <w:attr w:name="ProductID" w:val="1984 г"/>
        </w:smartTagPr>
        <w:r w:rsidRPr="00A76C6C">
          <w:t>1200 мм</w:t>
        </w:r>
      </w:smartTag>
      <w:r w:rsidRPr="00A76C6C">
        <w:t xml:space="preserve">, по кромке тротуара нарезается водоотводная канава размером 150 </w:t>
      </w:r>
      <w:proofErr w:type="spellStart"/>
      <w:r w:rsidRPr="00A76C6C">
        <w:t>x</w:t>
      </w:r>
      <w:proofErr w:type="spellEnd"/>
      <w:r w:rsidRPr="00A76C6C">
        <w:t xml:space="preserve"> </w:t>
      </w:r>
      <w:smartTag w:uri="urn:schemas-microsoft-com:office:smarttags" w:element="metricconverter">
        <w:smartTagPr>
          <w:attr w:name="ProductID" w:val="1984 г"/>
        </w:smartTagPr>
        <w:r w:rsidRPr="00A76C6C">
          <w:t>150 мм</w:t>
        </w:r>
      </w:smartTag>
      <w:r w:rsidRPr="00A76C6C">
        <w:t>.</w:t>
      </w:r>
    </w:p>
    <w:p w:rsidR="00C82E57" w:rsidRPr="00A76C6C" w:rsidRDefault="00C82E57" w:rsidP="009C5C36">
      <w:pPr>
        <w:pStyle w:val="ConsPlusNormal"/>
        <w:ind w:firstLine="540"/>
        <w:jc w:val="both"/>
      </w:pPr>
      <w:r w:rsidRPr="00A76C6C">
        <w:t>3.4.2. Домовладельцы поддерживают чистоту и порядок на тротуаре в границах своего участка. В зимнее время года очищают тротуар от снега и наледи, при необходимости посыпают песком.</w:t>
      </w:r>
    </w:p>
    <w:p w:rsidR="00C82E57" w:rsidRPr="00A76C6C" w:rsidRDefault="00C82E57" w:rsidP="009C5C36">
      <w:pPr>
        <w:pStyle w:val="ConsPlusNormal"/>
        <w:ind w:firstLine="540"/>
        <w:jc w:val="both"/>
      </w:pPr>
      <w:r w:rsidRPr="00A76C6C">
        <w:t>3.4.3. Домовладельцы обязаны заключать договоры на вывоз и размещение твердых бытовых отходов со специализированными организациями, имеющими лицензию на данный вид деятельности.</w:t>
      </w:r>
    </w:p>
    <w:p w:rsidR="00C82E57" w:rsidRPr="00A76C6C" w:rsidRDefault="00C82E57" w:rsidP="009C5C36">
      <w:pPr>
        <w:pStyle w:val="ConsPlusNormal"/>
        <w:ind w:firstLine="540"/>
        <w:jc w:val="both"/>
      </w:pPr>
      <w:r w:rsidRPr="00A76C6C">
        <w:t xml:space="preserve">3.4.4. Каждый домовладелец регулярно производит очистку и текущий ремонт кюветов,  дренажных канав </w:t>
      </w:r>
      <w:r w:rsidRPr="00A76C6C">
        <w:rPr>
          <w:color w:val="000000"/>
        </w:rPr>
        <w:t>и проездов через дренажные канавы</w:t>
      </w:r>
      <w:r w:rsidRPr="00A76C6C">
        <w:t>, в границах своего участка.</w:t>
      </w:r>
    </w:p>
    <w:p w:rsidR="00C82E57" w:rsidRPr="00A76C6C" w:rsidRDefault="00C82E57" w:rsidP="009C5C36">
      <w:pPr>
        <w:pStyle w:val="ConsPlusNormal"/>
        <w:ind w:firstLine="540"/>
        <w:jc w:val="both"/>
      </w:pPr>
      <w:r w:rsidRPr="00A76C6C">
        <w:t xml:space="preserve">3.4.5. Ответственность и </w:t>
      </w:r>
      <w:proofErr w:type="gramStart"/>
      <w:r w:rsidRPr="00A76C6C">
        <w:t>контроль за</w:t>
      </w:r>
      <w:proofErr w:type="gramEnd"/>
      <w:r w:rsidRPr="00A76C6C">
        <w:t xml:space="preserve"> сбором отходов в контейнеры и другие мусоросборники и уборкой площадок, на которой они размещены, возлагаются на специализированные предприятия.</w:t>
      </w:r>
    </w:p>
    <w:p w:rsidR="00C82E57" w:rsidRPr="00A76C6C" w:rsidRDefault="00C82E57" w:rsidP="009C5C36">
      <w:pPr>
        <w:pStyle w:val="ConsPlusNonformat"/>
        <w:jc w:val="both"/>
      </w:pPr>
    </w:p>
    <w:p w:rsidR="00C82E57" w:rsidRPr="00A76C6C" w:rsidRDefault="00C82E57" w:rsidP="009C5C36">
      <w:pPr>
        <w:pStyle w:val="ConsPlusNormal"/>
        <w:ind w:firstLine="540"/>
        <w:jc w:val="both"/>
      </w:pPr>
      <w:r w:rsidRPr="00A76C6C">
        <w:t>3.5. Домовладельцам запрещается:</w:t>
      </w:r>
    </w:p>
    <w:p w:rsidR="00C82E57" w:rsidRPr="00A76C6C" w:rsidRDefault="00C82E57" w:rsidP="009C5C36">
      <w:pPr>
        <w:pStyle w:val="ConsPlusNormal"/>
        <w:ind w:firstLine="540"/>
        <w:jc w:val="both"/>
      </w:pPr>
      <w:r w:rsidRPr="00A76C6C">
        <w:t>- складировать на прилегающих территориях строительные материалы и бытовой мусор;</w:t>
      </w:r>
    </w:p>
    <w:p w:rsidR="00C82E57" w:rsidRPr="00A76C6C" w:rsidRDefault="00C82E57" w:rsidP="009C5C36">
      <w:pPr>
        <w:pStyle w:val="ConsPlusNormal"/>
        <w:ind w:firstLine="540"/>
        <w:jc w:val="both"/>
      </w:pPr>
      <w:r w:rsidRPr="00A76C6C">
        <w:t xml:space="preserve">- сжигать мусор на расстоянии менее </w:t>
      </w:r>
      <w:smartTag w:uri="urn:schemas-microsoft-com:office:smarttags" w:element="metricconverter">
        <w:smartTagPr>
          <w:attr w:name="ProductID" w:val="1984 г"/>
        </w:smartTagPr>
        <w:r w:rsidRPr="00A76C6C">
          <w:t>50 метров</w:t>
        </w:r>
      </w:smartTag>
      <w:r w:rsidRPr="00A76C6C">
        <w:t xml:space="preserve"> от строений, а также в сухую и ветреную погоду;</w:t>
      </w:r>
    </w:p>
    <w:p w:rsidR="00C82E57" w:rsidRPr="00A76C6C" w:rsidRDefault="00C82E57" w:rsidP="009C5C36">
      <w:pPr>
        <w:pStyle w:val="ConsPlusNormal"/>
        <w:ind w:firstLine="540"/>
        <w:jc w:val="both"/>
      </w:pPr>
      <w:r w:rsidRPr="00A76C6C">
        <w:t xml:space="preserve">- перекрывать проезды к зданиям и сооружениям, установленные для пожарных машин и техники, а также к </w:t>
      </w:r>
      <w:proofErr w:type="spellStart"/>
      <w:r w:rsidRPr="00A76C6C">
        <w:t>водоисточникам</w:t>
      </w:r>
      <w:proofErr w:type="spellEnd"/>
      <w:r w:rsidRPr="00A76C6C">
        <w:t>, используемым для целей пожаротушения;</w:t>
      </w:r>
    </w:p>
    <w:p w:rsidR="00C82E57" w:rsidRPr="00A76C6C" w:rsidRDefault="00C82E57" w:rsidP="009C5C36">
      <w:pPr>
        <w:pStyle w:val="ConsPlusNormal"/>
        <w:ind w:firstLine="540"/>
        <w:jc w:val="both"/>
      </w:pPr>
      <w:r w:rsidRPr="00A76C6C">
        <w:t>- выгружать вывозимый со строек домовладений строительный мусор и грунт в места, кроме специально отведенных для этих целей.</w:t>
      </w:r>
    </w:p>
    <w:p w:rsidR="00C82E57" w:rsidRPr="00A76C6C" w:rsidRDefault="00C82E57" w:rsidP="009C5C36">
      <w:pPr>
        <w:pStyle w:val="ConsPlusNonformat"/>
        <w:jc w:val="both"/>
      </w:pPr>
    </w:p>
    <w:p w:rsidR="00C82E57" w:rsidRPr="00A76C6C" w:rsidRDefault="00C82E57" w:rsidP="009C5C36">
      <w:pPr>
        <w:pStyle w:val="ConsPlusNonformat"/>
        <w:jc w:val="both"/>
      </w:pPr>
      <w:r w:rsidRPr="00A76C6C">
        <w:lastRenderedPageBreak/>
        <w:t xml:space="preserve">    </w:t>
      </w:r>
      <w:r w:rsidRPr="00A76C6C">
        <w:rPr>
          <w:rFonts w:ascii="Arial" w:hAnsi="Arial"/>
        </w:rPr>
        <w:t>3.6. Содержание дорожно-уличной сети.</w:t>
      </w:r>
    </w:p>
    <w:p w:rsidR="00C82E57" w:rsidRPr="00A76C6C" w:rsidRDefault="00C82E57" w:rsidP="009C5C36">
      <w:pPr>
        <w:pStyle w:val="ConsPlusNonformat"/>
        <w:jc w:val="both"/>
      </w:pPr>
    </w:p>
    <w:p w:rsidR="00C82E57" w:rsidRPr="00A76C6C" w:rsidRDefault="00C82E57" w:rsidP="009C5C36">
      <w:pPr>
        <w:pStyle w:val="ConsPlusNormal"/>
        <w:ind w:firstLine="540"/>
        <w:jc w:val="both"/>
      </w:pPr>
      <w:r w:rsidRPr="00A76C6C">
        <w:t xml:space="preserve">3.6.1. </w:t>
      </w:r>
      <w:proofErr w:type="gramStart"/>
      <w:r w:rsidRPr="00A76C6C">
        <w:t xml:space="preserve">Содержание проезжей части улиц, переулков, внутриквартальных проездов, мостов, путепроводов, разворотных площадок на маршрутах пассажирского транспорта,  очистку ливневой канализации, смотровых и </w:t>
      </w:r>
      <w:proofErr w:type="spellStart"/>
      <w:r w:rsidRPr="00A76C6C">
        <w:t>дождеприемных</w:t>
      </w:r>
      <w:proofErr w:type="spellEnd"/>
      <w:r w:rsidRPr="00A76C6C">
        <w:t xml:space="preserve"> колодцев, водоотводных каналов, поливку (мойку) в летнее время площадей,  улиц, переулков, мостов, набережных, путепроводов осуществляют специализированные организации.</w:t>
      </w:r>
      <w:proofErr w:type="gramEnd"/>
    </w:p>
    <w:p w:rsidR="00C82E57" w:rsidRPr="00A76C6C" w:rsidRDefault="00C82E57" w:rsidP="009C5C36">
      <w:pPr>
        <w:pStyle w:val="ConsPlusNormal"/>
        <w:ind w:firstLine="540"/>
        <w:jc w:val="both"/>
      </w:pPr>
      <w:r w:rsidRPr="00A76C6C">
        <w:t>3.6.2. Для уборки территории МО «</w:t>
      </w:r>
      <w:r w:rsidR="00847176">
        <w:t>Солгинское</w:t>
      </w:r>
      <w:r w:rsidRPr="00A76C6C">
        <w:t xml:space="preserve">» применяются </w:t>
      </w:r>
      <w:proofErr w:type="gramStart"/>
      <w:r w:rsidRPr="00A76C6C">
        <w:t>механизированный</w:t>
      </w:r>
      <w:proofErr w:type="gramEnd"/>
      <w:r w:rsidRPr="00A76C6C">
        <w:t xml:space="preserve"> и ручной способы уборки.</w:t>
      </w:r>
    </w:p>
    <w:p w:rsidR="00C82E57" w:rsidRPr="00A76C6C" w:rsidRDefault="00C82E57" w:rsidP="009C5C36">
      <w:pPr>
        <w:pStyle w:val="ConsPlusNormal"/>
        <w:ind w:firstLine="540"/>
        <w:jc w:val="both"/>
      </w:pPr>
      <w:r w:rsidRPr="00A76C6C">
        <w:t>3.6.3. Юридические лица независимо от организационно-правовой формы и формы собственности, индивидуальные предприниматели, а также граждане, в собственности, владении и пользовании которых находятся земельные участки, здания и сооружения, обязаны:</w:t>
      </w:r>
    </w:p>
    <w:p w:rsidR="00C82E57" w:rsidRPr="00A76C6C" w:rsidRDefault="00C82E57" w:rsidP="009C5C36">
      <w:pPr>
        <w:pStyle w:val="ConsPlusNormal"/>
        <w:ind w:firstLine="540"/>
        <w:jc w:val="both"/>
      </w:pPr>
      <w:r w:rsidRPr="00A76C6C">
        <w:t>производить регулярную уборку асфальтовых и других покрытий дворовых и улично-дорожных территорий;</w:t>
      </w:r>
    </w:p>
    <w:p w:rsidR="00C82E57" w:rsidRPr="00A76C6C" w:rsidRDefault="00C82E57" w:rsidP="009C5C36">
      <w:pPr>
        <w:pStyle w:val="ConsPlusNormal"/>
        <w:ind w:firstLine="540"/>
        <w:jc w:val="both"/>
      </w:pPr>
      <w:r w:rsidRPr="00A76C6C">
        <w:t>своевременно производить ремонт дорожных покрытий и тротуаров.</w:t>
      </w:r>
    </w:p>
    <w:p w:rsidR="00C82E57" w:rsidRPr="00A76C6C" w:rsidRDefault="00C82E57" w:rsidP="009C5C36">
      <w:pPr>
        <w:pStyle w:val="ConsPlusNormal"/>
        <w:ind w:firstLine="540"/>
        <w:jc w:val="both"/>
      </w:pPr>
      <w:r w:rsidRPr="00A76C6C">
        <w:t>3.6.4. Проезжая часть дорог и улиц, покрытия тротуаров, пешеходных дорожек, посадочных площадок, остановочных пунктов, а также поверхность разделительных полос, обочин должны быть чистыми, без посторонних предметов, не имеющих отношение к обустройству.</w:t>
      </w:r>
    </w:p>
    <w:p w:rsidR="00C82E57" w:rsidRPr="00A76C6C" w:rsidRDefault="00C82E57" w:rsidP="009C5C36">
      <w:pPr>
        <w:pStyle w:val="ConsPlusNormal"/>
        <w:ind w:firstLine="540"/>
        <w:jc w:val="both"/>
      </w:pPr>
      <w:r w:rsidRPr="00A76C6C">
        <w:t>3.6.5. Покрытие проезжей части дорог не должно иметь просадок, выбоин, иных повреждений, затрудняющих движение транспортных сре</w:t>
      </w:r>
      <w:proofErr w:type="gramStart"/>
      <w:r w:rsidRPr="00A76C6C">
        <w:t>дств с р</w:t>
      </w:r>
      <w:proofErr w:type="gramEnd"/>
      <w:r w:rsidRPr="00A76C6C">
        <w:t>азрешенной Правилами дорожного движения скоростью.</w:t>
      </w:r>
    </w:p>
    <w:p w:rsidR="00C82E57" w:rsidRPr="00A76C6C" w:rsidRDefault="00C82E57" w:rsidP="009C5C36">
      <w:pPr>
        <w:pStyle w:val="ConsPlusNormal"/>
        <w:ind w:firstLine="540"/>
        <w:jc w:val="both"/>
      </w:pPr>
      <w:r w:rsidRPr="00A76C6C">
        <w:t xml:space="preserve">Предельно допустимые повреждения покрытия, а также сроки их ликвидации должны соответствовать требованиям ГОСТ </w:t>
      </w:r>
      <w:proofErr w:type="gramStart"/>
      <w:r w:rsidRPr="00A76C6C">
        <w:t>Р</w:t>
      </w:r>
      <w:proofErr w:type="gramEnd"/>
      <w:r w:rsidRPr="00A76C6C">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 Образовавшиеся выбоины и провалы на проезжей части должны устраняться организациями, в ведении которых находятся коммуникации, расположенные в теле дороги, тротуарах, зеленой зоне, если эти дефекты вызваны неисправностью коммуникаций.</w:t>
      </w:r>
    </w:p>
    <w:p w:rsidR="00C82E57" w:rsidRPr="00A76C6C" w:rsidRDefault="00C82E57" w:rsidP="009C5C36">
      <w:pPr>
        <w:pStyle w:val="ConsPlusNormal"/>
        <w:ind w:firstLine="540"/>
        <w:jc w:val="both"/>
      </w:pPr>
      <w:r w:rsidRPr="00A76C6C">
        <w:t>3.6.6. При асфальтировании улиц подрядная организация производит ремонт неисправных колодцев с выставлением счета за их ремонт эксплуатирующей организации. До выполнения ремонта колодцев проводится комиссионное обследование неисправных колодцев подрядной и эксплуатирующей организациями. Колодцы на проезжей части, тротуарах должны находиться в состоянии, обеспечивающем безопасное движение транспорта и пешеходов.</w:t>
      </w:r>
    </w:p>
    <w:p w:rsidR="00C82E57" w:rsidRPr="00A76C6C" w:rsidRDefault="00C82E57" w:rsidP="009C5C36">
      <w:pPr>
        <w:pStyle w:val="ConsPlusNormal"/>
        <w:ind w:firstLine="540"/>
        <w:jc w:val="both"/>
      </w:pPr>
      <w:r w:rsidRPr="00A76C6C">
        <w:t>Организации, на балансе которых находятся колодцы, должны немедленно после получения сообщения выставить предупреждающие знаки возле неисправных и открытых колодцев и принять оперативные меры по устранению выявленных нарушений в эксплуатации этих объектов.</w:t>
      </w:r>
    </w:p>
    <w:p w:rsidR="00C82E57" w:rsidRPr="00A76C6C" w:rsidRDefault="00C82E57" w:rsidP="009C5C36">
      <w:pPr>
        <w:pStyle w:val="ConsPlusNormal"/>
        <w:ind w:firstLine="540"/>
        <w:jc w:val="both"/>
      </w:pPr>
      <w:r w:rsidRPr="00A76C6C">
        <w:t xml:space="preserve">3.6.7. Техническое состояние, а также сроки приведения в надлежащее состояние люков смотровых колодцев, крышек, дождеприемников, конструкций железнодорожных путей, обочин, дорожных знаков, дорожных светофоров и ограждений должны соответствовать требованиям ГОСТ </w:t>
      </w:r>
      <w:proofErr w:type="gramStart"/>
      <w:r w:rsidRPr="00A76C6C">
        <w:t>Р</w:t>
      </w:r>
      <w:proofErr w:type="gramEnd"/>
      <w:r w:rsidRPr="00A76C6C">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C82E57" w:rsidRPr="00A76C6C" w:rsidRDefault="00C82E57" w:rsidP="009C5C36">
      <w:pPr>
        <w:pStyle w:val="ConsPlusNormal"/>
        <w:ind w:firstLine="540"/>
        <w:jc w:val="both"/>
      </w:pPr>
      <w:r w:rsidRPr="00A76C6C">
        <w:t>3.6.8. Ограждение опасных участков дорог при производстве работ на проезжей части производится организацией, проводящей ремонтные работы. При повреждении, разрушении дорожного покрытия проезжей части ограждение данных участков производится организацией, ответственной за содержание дорог.</w:t>
      </w:r>
    </w:p>
    <w:p w:rsidR="00C82E57" w:rsidRPr="00A76C6C" w:rsidRDefault="00C82E57" w:rsidP="009C5C36">
      <w:pPr>
        <w:pStyle w:val="ConsPlusNormal"/>
        <w:ind w:firstLine="540"/>
        <w:jc w:val="both"/>
      </w:pPr>
      <w:r w:rsidRPr="00A76C6C">
        <w:t>3.6.9. Ремонт и содержание тротуаров, примыкающих к зданиям, сооружениям, возлагаются на предприятия, на балансе которых находятся данные сооружения.</w:t>
      </w:r>
    </w:p>
    <w:p w:rsidR="00C82E57" w:rsidRPr="00A76C6C" w:rsidRDefault="00C82E57" w:rsidP="009C5C36">
      <w:pPr>
        <w:pStyle w:val="ConsPlusNormal"/>
        <w:ind w:firstLine="540"/>
        <w:jc w:val="both"/>
      </w:pPr>
      <w:r w:rsidRPr="00A76C6C">
        <w:t>3.6.10. Поверхность тротуаров должна иметь односкатный профиль, а поверхность пешеходных дорожек - двускатный с уклонами от оси к водоотводящим лоткам.</w:t>
      </w:r>
    </w:p>
    <w:p w:rsidR="00C82E57" w:rsidRPr="00A76C6C" w:rsidRDefault="00C82E57" w:rsidP="009C5C36">
      <w:pPr>
        <w:pStyle w:val="ConsPlusNormal"/>
        <w:ind w:firstLine="540"/>
        <w:jc w:val="both"/>
      </w:pPr>
      <w:r w:rsidRPr="00A76C6C">
        <w:t>Тротуарные покрытия должны быть ровными, шероховатыми, износоустойчивыми. Внешний вид и цвет покрытия пешеходных дорожек должен гармонировать с окружающей обстановкой.</w:t>
      </w:r>
    </w:p>
    <w:p w:rsidR="00C82E57" w:rsidRPr="00A76C6C" w:rsidRDefault="00C82E57" w:rsidP="009C5C36">
      <w:pPr>
        <w:pStyle w:val="ConsPlusNormal"/>
        <w:ind w:firstLine="540"/>
        <w:jc w:val="both"/>
      </w:pPr>
      <w:r w:rsidRPr="00A76C6C">
        <w:t>3.6.11. Сопряжения отдельных элементов улиц и дорог могут быть в одном или разных уровнях. В одном уровне сопрягаются поверхности тротуаров или пешеходных дорожек с поверхностью газонов, поверхности проезжих частей - с обочинами автомобильных дорог. Проезжие части улиц должны быть расположены с понижением по отношению к примыкающим к ним тротуарам или газонам. Сопряжения выполняют в большинстве случаев бортовыми камнями.</w:t>
      </w:r>
    </w:p>
    <w:p w:rsidR="00C82E57" w:rsidRPr="00A76C6C" w:rsidRDefault="00C82E57" w:rsidP="009C5C36">
      <w:pPr>
        <w:pStyle w:val="ConsPlusNormal"/>
        <w:ind w:firstLine="540"/>
        <w:jc w:val="both"/>
      </w:pPr>
    </w:p>
    <w:p w:rsidR="00C82E57" w:rsidRPr="00A76C6C" w:rsidRDefault="00C82E57" w:rsidP="009C5C36">
      <w:pPr>
        <w:pStyle w:val="ConsPlusNonformat"/>
      </w:pPr>
      <w:r w:rsidRPr="00A76C6C">
        <w:t xml:space="preserve">     </w:t>
      </w:r>
      <w:r w:rsidRPr="00A76C6C">
        <w:rPr>
          <w:rFonts w:ascii="Arial" w:hAnsi="Arial"/>
        </w:rPr>
        <w:t>3.7 Уборка территории сельского  поселения в зимнее время.</w:t>
      </w:r>
    </w:p>
    <w:p w:rsidR="00C82E57" w:rsidRPr="00A76C6C" w:rsidRDefault="00C82E57" w:rsidP="009C5C36">
      <w:pPr>
        <w:pStyle w:val="ConsPlusNonformat"/>
        <w:rPr>
          <w:rFonts w:ascii="Arial" w:hAnsi="Arial" w:cs="Arial"/>
        </w:rPr>
      </w:pPr>
      <w:r w:rsidRPr="00A76C6C">
        <w:rPr>
          <w:rFonts w:ascii="Arial" w:hAnsi="Arial" w:cs="Arial"/>
        </w:rPr>
        <w:t xml:space="preserve">                                                                                  </w:t>
      </w:r>
    </w:p>
    <w:p w:rsidR="00C82E57" w:rsidRPr="00A76C6C" w:rsidRDefault="00C82E57" w:rsidP="009C5C36">
      <w:pPr>
        <w:pStyle w:val="ConsPlusNormal"/>
        <w:ind w:firstLine="540"/>
        <w:jc w:val="both"/>
        <w:rPr>
          <w:rFonts w:ascii="Times New Roman" w:hAnsi="Times New Roman" w:cs="Times New Roman"/>
        </w:rPr>
      </w:pPr>
      <w:r w:rsidRPr="00A76C6C">
        <w:rPr>
          <w:rFonts w:hAnsi="Times New Roman" w:cs="Times New Roman"/>
        </w:rPr>
        <w:t xml:space="preserve">3.7.1. </w:t>
      </w:r>
      <w:r w:rsidRPr="00A76C6C">
        <w:rPr>
          <w:rFonts w:hAnsi="Times New Roman" w:cs="Times New Roman"/>
        </w:rPr>
        <w:t>Зимнее</w:t>
      </w:r>
      <w:r w:rsidRPr="00A76C6C">
        <w:rPr>
          <w:rFonts w:hAnsi="Times New Roman" w:cs="Times New Roman"/>
        </w:rPr>
        <w:t xml:space="preserve"> </w:t>
      </w:r>
      <w:r w:rsidRPr="00A76C6C">
        <w:rPr>
          <w:rFonts w:hAnsi="Times New Roman" w:cs="Times New Roman"/>
        </w:rPr>
        <w:t>содержание</w:t>
      </w:r>
      <w:r w:rsidRPr="00A76C6C">
        <w:rPr>
          <w:rFonts w:hAnsi="Times New Roman" w:cs="Times New Roman"/>
        </w:rPr>
        <w:t xml:space="preserve"> </w:t>
      </w:r>
      <w:r w:rsidRPr="00A76C6C">
        <w:rPr>
          <w:rFonts w:hAnsi="Times New Roman" w:cs="Times New Roman"/>
        </w:rPr>
        <w:t>тротуаров</w:t>
      </w:r>
      <w:r w:rsidRPr="00A76C6C">
        <w:rPr>
          <w:rFonts w:hAnsi="Times New Roman" w:cs="Times New Roman"/>
        </w:rPr>
        <w:t xml:space="preserve"> </w:t>
      </w:r>
      <w:r w:rsidRPr="00A76C6C">
        <w:rPr>
          <w:rFonts w:hAnsi="Times New Roman" w:cs="Times New Roman"/>
        </w:rPr>
        <w:t>и</w:t>
      </w:r>
      <w:r w:rsidRPr="00A76C6C">
        <w:rPr>
          <w:rFonts w:hAnsi="Times New Roman" w:cs="Times New Roman"/>
        </w:rPr>
        <w:t xml:space="preserve"> </w:t>
      </w:r>
      <w:r w:rsidRPr="00A76C6C">
        <w:rPr>
          <w:rFonts w:hAnsi="Times New Roman" w:cs="Times New Roman"/>
        </w:rPr>
        <w:t>улично</w:t>
      </w:r>
      <w:r w:rsidRPr="00A76C6C">
        <w:rPr>
          <w:rFonts w:hAnsi="Times New Roman" w:cs="Times New Roman"/>
        </w:rPr>
        <w:t>-</w:t>
      </w:r>
      <w:r w:rsidRPr="00A76C6C">
        <w:rPr>
          <w:rFonts w:hAnsi="Times New Roman" w:cs="Times New Roman"/>
        </w:rPr>
        <w:t>дорожной</w:t>
      </w:r>
      <w:r w:rsidRPr="00A76C6C">
        <w:rPr>
          <w:rFonts w:hAnsi="Times New Roman" w:cs="Times New Roman"/>
        </w:rPr>
        <w:t xml:space="preserve"> </w:t>
      </w:r>
      <w:r w:rsidRPr="00A76C6C">
        <w:rPr>
          <w:rFonts w:hAnsi="Times New Roman" w:cs="Times New Roman"/>
        </w:rPr>
        <w:t>сети</w:t>
      </w:r>
      <w:r w:rsidRPr="00A76C6C">
        <w:rPr>
          <w:rFonts w:hAnsi="Times New Roman" w:cs="Times New Roman"/>
        </w:rPr>
        <w:t xml:space="preserve"> </w:t>
      </w:r>
      <w:r w:rsidRPr="00A76C6C">
        <w:rPr>
          <w:rFonts w:hAnsi="Times New Roman" w:cs="Times New Roman"/>
        </w:rPr>
        <w:t>предусматривает</w:t>
      </w:r>
      <w:r w:rsidRPr="00A76C6C">
        <w:rPr>
          <w:rFonts w:hAnsi="Times New Roman" w:cs="Times New Roman"/>
        </w:rPr>
        <w:t xml:space="preserve"> </w:t>
      </w:r>
      <w:r w:rsidRPr="00A76C6C">
        <w:rPr>
          <w:rFonts w:hAnsi="Times New Roman" w:cs="Times New Roman"/>
        </w:rPr>
        <w:t>работы</w:t>
      </w:r>
      <w:r w:rsidRPr="00A76C6C">
        <w:rPr>
          <w:rFonts w:hAnsi="Times New Roman" w:cs="Times New Roman"/>
        </w:rPr>
        <w:t xml:space="preserve">, </w:t>
      </w:r>
      <w:r w:rsidRPr="00A76C6C">
        <w:rPr>
          <w:rFonts w:hAnsi="Times New Roman" w:cs="Times New Roman"/>
        </w:rPr>
        <w:t>связанные</w:t>
      </w:r>
      <w:r w:rsidRPr="00A76C6C">
        <w:rPr>
          <w:rFonts w:hAnsi="Times New Roman" w:cs="Times New Roman"/>
        </w:rPr>
        <w:t xml:space="preserve"> </w:t>
      </w:r>
      <w:r w:rsidRPr="00A76C6C">
        <w:rPr>
          <w:rFonts w:hAnsi="Times New Roman" w:cs="Times New Roman"/>
        </w:rPr>
        <w:t>с</w:t>
      </w:r>
      <w:r w:rsidRPr="00A76C6C">
        <w:rPr>
          <w:rFonts w:hAnsi="Times New Roman" w:cs="Times New Roman"/>
        </w:rPr>
        <w:t xml:space="preserve"> </w:t>
      </w:r>
      <w:r w:rsidRPr="00A76C6C">
        <w:rPr>
          <w:rFonts w:hAnsi="Times New Roman" w:cs="Times New Roman"/>
        </w:rPr>
        <w:t>ликвидацией</w:t>
      </w:r>
      <w:r w:rsidRPr="00A76C6C">
        <w:rPr>
          <w:rFonts w:hAnsi="Times New Roman" w:cs="Times New Roman"/>
        </w:rPr>
        <w:t xml:space="preserve"> </w:t>
      </w:r>
      <w:r w:rsidRPr="00A76C6C">
        <w:rPr>
          <w:rFonts w:hAnsi="Times New Roman" w:cs="Times New Roman"/>
        </w:rPr>
        <w:t>скользкости</w:t>
      </w:r>
      <w:r w:rsidRPr="00A76C6C">
        <w:rPr>
          <w:rFonts w:hAnsi="Times New Roman" w:cs="Times New Roman"/>
        </w:rPr>
        <w:t xml:space="preserve">, </w:t>
      </w:r>
      <w:r w:rsidRPr="00A76C6C">
        <w:rPr>
          <w:rFonts w:hAnsi="Times New Roman" w:cs="Times New Roman"/>
        </w:rPr>
        <w:t>удалением</w:t>
      </w:r>
      <w:r w:rsidRPr="00A76C6C">
        <w:rPr>
          <w:rFonts w:hAnsi="Times New Roman" w:cs="Times New Roman"/>
        </w:rPr>
        <w:t xml:space="preserve"> </w:t>
      </w:r>
      <w:r w:rsidRPr="00A76C6C">
        <w:rPr>
          <w:rFonts w:hAnsi="Times New Roman" w:cs="Times New Roman"/>
        </w:rPr>
        <w:t>снега</w:t>
      </w:r>
      <w:r w:rsidRPr="00A76C6C">
        <w:rPr>
          <w:rFonts w:hAnsi="Times New Roman" w:cs="Times New Roman"/>
        </w:rPr>
        <w:t xml:space="preserve"> </w:t>
      </w:r>
      <w:r w:rsidRPr="00A76C6C">
        <w:rPr>
          <w:rFonts w:hAnsi="Times New Roman" w:cs="Times New Roman"/>
        </w:rPr>
        <w:t>и</w:t>
      </w:r>
      <w:r w:rsidRPr="00A76C6C">
        <w:rPr>
          <w:rFonts w:hAnsi="Times New Roman" w:cs="Times New Roman"/>
        </w:rPr>
        <w:t xml:space="preserve"> </w:t>
      </w:r>
      <w:r w:rsidRPr="00A76C6C">
        <w:rPr>
          <w:rFonts w:hAnsi="Times New Roman" w:cs="Times New Roman"/>
        </w:rPr>
        <w:t>снежно</w:t>
      </w:r>
      <w:r w:rsidRPr="00A76C6C">
        <w:rPr>
          <w:rFonts w:hAnsi="Times New Roman" w:cs="Times New Roman"/>
        </w:rPr>
        <w:t>-</w:t>
      </w:r>
      <w:r w:rsidRPr="00A76C6C">
        <w:rPr>
          <w:rFonts w:hAnsi="Times New Roman" w:cs="Times New Roman"/>
        </w:rPr>
        <w:t>ледяных</w:t>
      </w:r>
      <w:r w:rsidRPr="00A76C6C">
        <w:rPr>
          <w:rFonts w:hAnsi="Times New Roman" w:cs="Times New Roman"/>
        </w:rPr>
        <w:t xml:space="preserve"> </w:t>
      </w:r>
      <w:r w:rsidRPr="00A76C6C">
        <w:rPr>
          <w:rFonts w:hAnsi="Times New Roman" w:cs="Times New Roman"/>
        </w:rPr>
        <w:t>образований</w:t>
      </w:r>
      <w:r w:rsidRPr="00A76C6C">
        <w:rPr>
          <w:rFonts w:hAnsi="Times New Roman" w:cs="Times New Roman"/>
        </w:rPr>
        <w:t>.</w:t>
      </w:r>
    </w:p>
    <w:p w:rsidR="00C82E57" w:rsidRPr="00A76C6C" w:rsidRDefault="00C82E57" w:rsidP="009C5C36">
      <w:pPr>
        <w:pStyle w:val="ConsPlusNormal"/>
        <w:ind w:firstLine="540"/>
        <w:jc w:val="both"/>
      </w:pPr>
      <w:r w:rsidRPr="00A76C6C">
        <w:t xml:space="preserve">3.7.2. Период зимней уборки устанавливается с 15 ноября по 15 апреля. В случае резкого </w:t>
      </w:r>
      <w:r w:rsidRPr="00A76C6C">
        <w:lastRenderedPageBreak/>
        <w:t>изменения погодных условий (снег, мороз) сроки начала и окончания зимней уборки корректируются главой МО «</w:t>
      </w:r>
      <w:r w:rsidR="00847176">
        <w:t>Солгинское</w:t>
      </w:r>
      <w:r w:rsidR="006A6B60" w:rsidRPr="00A76C6C">
        <w:t>»</w:t>
      </w:r>
    </w:p>
    <w:p w:rsidR="00C82E57" w:rsidRPr="00A76C6C" w:rsidRDefault="00C82E57" w:rsidP="009C5C36">
      <w:pPr>
        <w:pStyle w:val="ConsPlusNormal"/>
        <w:ind w:firstLine="540"/>
        <w:jc w:val="both"/>
      </w:pPr>
      <w:r w:rsidRPr="00A76C6C">
        <w:t xml:space="preserve">3.7.3. При возникновении скользкости следует производить обработку тротуаров и дорожных покрытий </w:t>
      </w:r>
      <w:proofErr w:type="spellStart"/>
      <w:r w:rsidRPr="00A76C6C">
        <w:t>противогололедными</w:t>
      </w:r>
      <w:proofErr w:type="spellEnd"/>
      <w:r w:rsidRPr="00A76C6C">
        <w:t xml:space="preserve"> материалами.</w:t>
      </w:r>
    </w:p>
    <w:p w:rsidR="00C82E57" w:rsidRPr="00A76C6C" w:rsidRDefault="00C82E57" w:rsidP="009C5C36">
      <w:pPr>
        <w:pStyle w:val="ConsPlusNormal"/>
        <w:ind w:firstLine="540"/>
        <w:jc w:val="both"/>
      </w:pPr>
      <w:r w:rsidRPr="00A76C6C">
        <w:t>Предприятия, учреждения, организации всех форм собственности, отвечающие за уборку  территории</w:t>
      </w:r>
      <w:r w:rsidR="00557B21" w:rsidRPr="00A76C6C">
        <w:t xml:space="preserve"> </w:t>
      </w:r>
      <w:r w:rsidRPr="00A76C6C">
        <w:t xml:space="preserve">сельского поселения, в срок до 1 октября должны обеспечить завоз, заготовку и складирование необходимого количества </w:t>
      </w:r>
      <w:proofErr w:type="spellStart"/>
      <w:r w:rsidRPr="00A76C6C">
        <w:t>противогололедных</w:t>
      </w:r>
      <w:proofErr w:type="spellEnd"/>
      <w:r w:rsidRPr="00A76C6C">
        <w:t xml:space="preserve"> материалов.</w:t>
      </w:r>
    </w:p>
    <w:p w:rsidR="00C82E57" w:rsidRPr="00A76C6C" w:rsidRDefault="00C82E57" w:rsidP="009C5C36">
      <w:pPr>
        <w:pStyle w:val="ConsPlusNormal"/>
        <w:ind w:firstLine="540"/>
        <w:jc w:val="both"/>
      </w:pPr>
    </w:p>
    <w:p w:rsidR="00C82E57" w:rsidRPr="00A76C6C" w:rsidRDefault="00C82E57" w:rsidP="009C5C36">
      <w:pPr>
        <w:pStyle w:val="ConsPlusNormal"/>
        <w:ind w:firstLine="540"/>
        <w:jc w:val="both"/>
      </w:pPr>
      <w:r w:rsidRPr="00A76C6C">
        <w:t xml:space="preserve">В первую очередь следует обрабатывать </w:t>
      </w:r>
      <w:proofErr w:type="spellStart"/>
      <w:r w:rsidRPr="00A76C6C">
        <w:t>противогололедными</w:t>
      </w:r>
      <w:proofErr w:type="spellEnd"/>
      <w:r w:rsidRPr="00A76C6C">
        <w:t xml:space="preserve"> материалами посадочные площадки остановок пассажирского транспорта, участки тротуаров с уклонами, а также участки тротуаров, прилегающие к местам большого скопления людей. Первичная уборка и обработка должны заканчиваться к 8 часам утра, последующие - по мере необходимости производиться в течение всего дня.</w:t>
      </w:r>
    </w:p>
    <w:p w:rsidR="00C82E57" w:rsidRPr="00A76C6C" w:rsidRDefault="00C82E57" w:rsidP="009C5C36">
      <w:pPr>
        <w:pStyle w:val="ConsPlusNormal"/>
        <w:ind w:firstLine="540"/>
        <w:jc w:val="both"/>
      </w:pPr>
      <w:r w:rsidRPr="00A76C6C">
        <w:t>3.7.4. При снегопадах значительной интенсивности уборка тротуаров и дорожно-уличной сети должна производиться непрерывно. Работы по укладке снега в валы и кучи на дорогах с автобусным сообщением должны быть закончены не позднее 8 часов с момента окончания снегопада (за исключением случаев обильных, затяжных снегопадов), а на остальных территориях не позднее 12 часов.</w:t>
      </w:r>
    </w:p>
    <w:p w:rsidR="00C82E57" w:rsidRPr="00A76C6C" w:rsidRDefault="00C82E57" w:rsidP="009C5C36">
      <w:pPr>
        <w:pStyle w:val="ConsPlusNormal"/>
        <w:ind w:firstLine="540"/>
        <w:jc w:val="both"/>
      </w:pPr>
      <w:r w:rsidRPr="00A76C6C">
        <w:t>3.7.5. В зимний период дорожки, садовые скамейки, урны и прочие элементы малых архитектурных форм, а также пространство перед ними и с боков, подходы к ним должны быть очищены от снега и наледи.</w:t>
      </w:r>
    </w:p>
    <w:p w:rsidR="00C82E57" w:rsidRPr="00A76C6C" w:rsidRDefault="00C82E57" w:rsidP="009C5C36">
      <w:pPr>
        <w:pStyle w:val="ConsPlusNormal"/>
        <w:ind w:firstLine="540"/>
        <w:jc w:val="both"/>
      </w:pPr>
      <w:r w:rsidRPr="00A76C6C">
        <w:t>3.7.6. Запрещается:</w:t>
      </w:r>
    </w:p>
    <w:p w:rsidR="00C82E57" w:rsidRPr="00A76C6C" w:rsidRDefault="00C82E57" w:rsidP="009C5C36">
      <w:pPr>
        <w:pStyle w:val="ConsPlusNormal"/>
        <w:ind w:firstLine="540"/>
        <w:jc w:val="both"/>
      </w:pPr>
      <w:r w:rsidRPr="00A76C6C">
        <w:t>- выдвигать или перемещать на проезжую часть магистралей, улиц и проездов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C82E57" w:rsidRPr="00A76C6C" w:rsidRDefault="00C82E57" w:rsidP="009C5C36">
      <w:pPr>
        <w:pStyle w:val="ConsPlusNormal"/>
        <w:ind w:firstLine="540"/>
        <w:jc w:val="both"/>
      </w:pPr>
      <w:r w:rsidRPr="00A76C6C">
        <w:t xml:space="preserve">- применять техническую соль и жидкий хлористый кальций в качестве </w:t>
      </w:r>
      <w:proofErr w:type="spellStart"/>
      <w:r w:rsidRPr="00A76C6C">
        <w:t>противогололедного</w:t>
      </w:r>
      <w:proofErr w:type="spellEnd"/>
      <w:r w:rsidRPr="00A76C6C">
        <w:t xml:space="preserve"> реагента на тротуарах, посадочных площадках остановок городского пассажирского транспорта, в парках, скверах, дворах и прочих пешеходных и озелененных зонах.</w:t>
      </w:r>
    </w:p>
    <w:p w:rsidR="00C82E57" w:rsidRPr="00A76C6C" w:rsidRDefault="00C82E57" w:rsidP="009C5C36">
      <w:pPr>
        <w:pStyle w:val="ConsPlusNormal"/>
        <w:ind w:firstLine="540"/>
        <w:jc w:val="both"/>
      </w:pPr>
      <w:r w:rsidRPr="00A76C6C">
        <w:t>3.7.</w:t>
      </w:r>
      <w:r w:rsidR="007D3F6E">
        <w:t>7</w:t>
      </w:r>
      <w:r w:rsidRPr="00A76C6C">
        <w:t>. Снег, собираемый во дворах, на внутриквартальных проездах, допускается складировать на газонах и на свободных территориях при обеспечении сохранения зеленых насаждений.</w:t>
      </w:r>
    </w:p>
    <w:p w:rsidR="00C82E57" w:rsidRPr="00A76C6C" w:rsidRDefault="00C82E57" w:rsidP="009C5C36">
      <w:pPr>
        <w:pStyle w:val="ConsPlusNormal"/>
        <w:ind w:firstLine="540"/>
        <w:jc w:val="both"/>
      </w:pPr>
      <w:r w:rsidRPr="00A76C6C">
        <w:t>3.7.</w:t>
      </w:r>
      <w:r w:rsidR="007D3F6E">
        <w:t>8</w:t>
      </w:r>
      <w:r w:rsidRPr="00A76C6C">
        <w:t xml:space="preserve">. В зимнее время необходимо проводить регулярную очистку </w:t>
      </w:r>
      <w:proofErr w:type="gramStart"/>
      <w:r w:rsidRPr="00A76C6C">
        <w:t>от</w:t>
      </w:r>
      <w:proofErr w:type="gramEnd"/>
      <w:r w:rsidRPr="00A76C6C">
        <w:t xml:space="preserve"> льда и снега крышек пожарных гидрантов, подъездных путей к пожарным </w:t>
      </w:r>
      <w:proofErr w:type="spellStart"/>
      <w:r w:rsidRPr="00A76C6C">
        <w:t>водоисточникам</w:t>
      </w:r>
      <w:proofErr w:type="spellEnd"/>
      <w:r w:rsidRPr="00A76C6C">
        <w:t xml:space="preserve"> (пожарные водоемы, пирсы, проруби) и водоразборным колонкам.</w:t>
      </w:r>
    </w:p>
    <w:p w:rsidR="00C82E57" w:rsidRPr="00A76C6C" w:rsidRDefault="00C82E57" w:rsidP="009C5C36">
      <w:pPr>
        <w:pStyle w:val="ConsPlusNormal"/>
        <w:ind w:firstLine="540"/>
        <w:jc w:val="both"/>
      </w:pPr>
      <w:r w:rsidRPr="00A76C6C">
        <w:t>3.7.</w:t>
      </w:r>
      <w:r w:rsidR="007D3F6E">
        <w:t>9</w:t>
      </w:r>
      <w:r w:rsidRPr="00A76C6C">
        <w:t>. Запрещается при зимней уборке тротуаров:</w:t>
      </w:r>
    </w:p>
    <w:p w:rsidR="00C82E57" w:rsidRPr="00A76C6C" w:rsidRDefault="00C82E57" w:rsidP="009C5C36">
      <w:pPr>
        <w:pStyle w:val="ConsPlusNormal"/>
        <w:ind w:firstLine="540"/>
        <w:jc w:val="both"/>
      </w:pPr>
      <w:r w:rsidRPr="00A76C6C">
        <w:t>разбрасывание снега по проезжей части улиц;</w:t>
      </w:r>
    </w:p>
    <w:p w:rsidR="00C82E57" w:rsidRPr="00A76C6C" w:rsidRDefault="00C82E57" w:rsidP="009C5C36">
      <w:pPr>
        <w:pStyle w:val="ConsPlusNormal"/>
        <w:ind w:firstLine="540"/>
        <w:jc w:val="both"/>
      </w:pPr>
      <w:r w:rsidRPr="00A76C6C">
        <w:t>укладка снега и скола льда на трассах тепловых сетей;</w:t>
      </w:r>
    </w:p>
    <w:p w:rsidR="00C82E57" w:rsidRPr="00A76C6C" w:rsidRDefault="00C82E57" w:rsidP="009C5C36">
      <w:pPr>
        <w:pStyle w:val="ConsPlusNormal"/>
        <w:ind w:firstLine="540"/>
        <w:jc w:val="both"/>
      </w:pPr>
      <w:r w:rsidRPr="00A76C6C">
        <w:t xml:space="preserve">сваливание снега и скола льда в теплофикационные камеры, выгребные ямы, смотровые и </w:t>
      </w:r>
      <w:proofErr w:type="spellStart"/>
      <w:r w:rsidRPr="00A76C6C">
        <w:t>дождеприемные</w:t>
      </w:r>
      <w:proofErr w:type="spellEnd"/>
      <w:r w:rsidRPr="00A76C6C">
        <w:t xml:space="preserve"> колодцы;</w:t>
      </w:r>
    </w:p>
    <w:p w:rsidR="00C82E57" w:rsidRPr="00A76C6C" w:rsidRDefault="00C82E57" w:rsidP="009C5C36">
      <w:pPr>
        <w:pStyle w:val="ConsPlusNormal"/>
        <w:ind w:firstLine="540"/>
        <w:jc w:val="both"/>
      </w:pPr>
      <w:r w:rsidRPr="00A76C6C">
        <w:t>перекладывание снега к стенам здания;</w:t>
      </w:r>
    </w:p>
    <w:p w:rsidR="00C82E57" w:rsidRPr="00A76C6C" w:rsidRDefault="00C82E57" w:rsidP="009C5C36">
      <w:pPr>
        <w:pStyle w:val="ConsPlusNormal"/>
        <w:ind w:firstLine="540"/>
        <w:jc w:val="both"/>
      </w:pPr>
      <w:r w:rsidRPr="00A76C6C">
        <w:t>сброс снега на очищенную проезжую часть улиц;</w:t>
      </w:r>
    </w:p>
    <w:p w:rsidR="00C82E57" w:rsidRPr="00A76C6C" w:rsidRDefault="00C82E57" w:rsidP="009C5C36">
      <w:pPr>
        <w:pStyle w:val="ConsPlusNormal"/>
        <w:ind w:firstLine="540"/>
        <w:jc w:val="both"/>
      </w:pPr>
      <w:r w:rsidRPr="00A76C6C">
        <w:t>складирование скола льда и грязного снега в границах зеленых насаждений.</w:t>
      </w:r>
    </w:p>
    <w:p w:rsidR="00C82E57" w:rsidRPr="00A76C6C" w:rsidRDefault="00C82E57" w:rsidP="009C5C36">
      <w:pPr>
        <w:pStyle w:val="ConsPlusNormal"/>
        <w:ind w:firstLine="540"/>
        <w:jc w:val="both"/>
      </w:pPr>
    </w:p>
    <w:p w:rsidR="00C82E57" w:rsidRPr="00A76C6C" w:rsidRDefault="00C82E57" w:rsidP="009C5C36">
      <w:pPr>
        <w:pStyle w:val="ConsPlusNonformat"/>
        <w:rPr>
          <w:rFonts w:ascii="Arial" w:hAnsi="Arial" w:cs="Arial"/>
        </w:rPr>
      </w:pPr>
      <w:r w:rsidRPr="00A76C6C">
        <w:rPr>
          <w:rFonts w:ascii="Arial" w:hAnsi="Arial" w:cs="Arial"/>
        </w:rPr>
        <w:t xml:space="preserve">           3.8  Уборка территории сельского поселения в летнее время.</w:t>
      </w:r>
    </w:p>
    <w:p w:rsidR="00C82E57" w:rsidRPr="00A76C6C" w:rsidRDefault="00C82E57" w:rsidP="009C5C36">
      <w:pPr>
        <w:pStyle w:val="ConsPlusNonformat"/>
        <w:rPr>
          <w:rFonts w:ascii="Arial" w:hAnsi="Arial" w:cs="Arial"/>
        </w:rPr>
      </w:pPr>
      <w:r w:rsidRPr="00A76C6C">
        <w:rPr>
          <w:rFonts w:ascii="Arial" w:hAnsi="Arial" w:cs="Arial"/>
        </w:rPr>
        <w:t xml:space="preserve">                          </w:t>
      </w:r>
    </w:p>
    <w:p w:rsidR="00C82E57" w:rsidRPr="00A76C6C" w:rsidRDefault="00C82E57" w:rsidP="009C5C36">
      <w:pPr>
        <w:pStyle w:val="ConsPlusNormal"/>
        <w:ind w:firstLine="540"/>
        <w:jc w:val="both"/>
        <w:rPr>
          <w:rFonts w:ascii="Times New Roman" w:hAnsi="Times New Roman" w:cs="Times New Roman"/>
        </w:rPr>
      </w:pPr>
      <w:r w:rsidRPr="00A76C6C">
        <w:rPr>
          <w:rFonts w:ascii="Times New Roman" w:hAnsi="Times New Roman" w:cs="Times New Roman"/>
        </w:rPr>
        <w:t xml:space="preserve"> </w:t>
      </w:r>
      <w:r w:rsidRPr="00A76C6C">
        <w:rPr>
          <w:rFonts w:cs="Times New Roman"/>
        </w:rPr>
        <w:t>3.8.1. Летняя уборка тротуаров и улично-дорожной сети включает в себя: подметание, уборку мусора, мойку или поливку</w:t>
      </w:r>
      <w:r w:rsidRPr="00A76C6C">
        <w:rPr>
          <w:rFonts w:cs="Times New Roman"/>
          <w:color w:val="FFFFFF"/>
        </w:rPr>
        <w:t xml:space="preserve">, </w:t>
      </w:r>
      <w:r w:rsidRPr="00A76C6C">
        <w:rPr>
          <w:rFonts w:cs="Times New Roman"/>
          <w:color w:val="000000"/>
        </w:rPr>
        <w:t>подкос газонов и обочин</w:t>
      </w:r>
      <w:proofErr w:type="gramStart"/>
      <w:r w:rsidRPr="00A76C6C">
        <w:rPr>
          <w:rFonts w:cs="Times New Roman"/>
          <w:color w:val="C0C0C0"/>
        </w:rPr>
        <w:t>.</w:t>
      </w:r>
      <w:proofErr w:type="gramEnd"/>
      <w:r w:rsidRPr="00A76C6C">
        <w:rPr>
          <w:rFonts w:cs="Times New Roman"/>
        </w:rPr>
        <w:t xml:space="preserve"> </w:t>
      </w:r>
      <w:proofErr w:type="gramStart"/>
      <w:r w:rsidRPr="00A76C6C">
        <w:rPr>
          <w:rFonts w:cs="Times New Roman"/>
        </w:rPr>
        <w:t>к</w:t>
      </w:r>
      <w:proofErr w:type="gramEnd"/>
      <w:r w:rsidRPr="00A76C6C">
        <w:rPr>
          <w:rFonts w:cs="Times New Roman"/>
        </w:rPr>
        <w:t>оторые должны выполняться преимущественно в ранние утренние или поздние вечерние часы.</w:t>
      </w:r>
    </w:p>
    <w:p w:rsidR="00C82E57" w:rsidRPr="00A76C6C" w:rsidRDefault="00C82E57" w:rsidP="009C5C36">
      <w:pPr>
        <w:pStyle w:val="ConsPlusNormal"/>
        <w:ind w:firstLine="540"/>
        <w:jc w:val="both"/>
      </w:pPr>
      <w:r w:rsidRPr="00A76C6C">
        <w:t xml:space="preserve">3.8.2. В период листопада юридические и физические лица, </w:t>
      </w:r>
      <w:r w:rsidRPr="00A76C6C">
        <w:rPr>
          <w:color w:val="000000"/>
        </w:rPr>
        <w:t>ответственные</w:t>
      </w:r>
      <w:r w:rsidRPr="00A76C6C">
        <w:t xml:space="preserve"> за уборку закрепленных территорий производят сгребание и вывоз опавшей листвы на газонах вдоль улиц и магистралей, дворовых территориях. Сгребание листвы к комлевой части деревьев и кустарников запрещается.</w:t>
      </w:r>
    </w:p>
    <w:p w:rsidR="00C82E57" w:rsidRPr="00A76C6C" w:rsidRDefault="00C82E57" w:rsidP="009C5C36">
      <w:pPr>
        <w:pStyle w:val="ConsPlusNormal"/>
        <w:ind w:firstLine="540"/>
        <w:jc w:val="both"/>
      </w:pPr>
      <w:r w:rsidRPr="00A76C6C">
        <w:t>3.8.3. Проезжая часть должна быть полностью очищена от всякого вида загрязнений.</w:t>
      </w:r>
    </w:p>
    <w:p w:rsidR="00C82E57" w:rsidRPr="00A76C6C" w:rsidRDefault="00C82E57" w:rsidP="009C5C36">
      <w:pPr>
        <w:pStyle w:val="ConsPlusNormal"/>
        <w:ind w:firstLine="540"/>
        <w:jc w:val="both"/>
      </w:pPr>
      <w:r w:rsidRPr="00A76C6C">
        <w:t xml:space="preserve">Допустимый объем загрязнений, образующийся между циклами работы, не должен превышать </w:t>
      </w:r>
      <w:smartTag w:uri="urn:schemas-microsoft-com:office:smarttags" w:element="metricconverter">
        <w:smartTagPr>
          <w:attr w:name="ProductID" w:val="1984 г"/>
        </w:smartTagPr>
        <w:r w:rsidRPr="00A76C6C">
          <w:t>50 г</w:t>
        </w:r>
      </w:smartTag>
      <w:r w:rsidRPr="00A76C6C">
        <w:t xml:space="preserve"> на </w:t>
      </w:r>
      <w:smartTag w:uri="urn:schemas-microsoft-com:office:smarttags" w:element="metricconverter">
        <w:smartTagPr>
          <w:attr w:name="ProductID" w:val="1984 г"/>
        </w:smartTagPr>
        <w:r w:rsidRPr="00A76C6C">
          <w:t>1 кв. м</w:t>
        </w:r>
      </w:smartTag>
      <w:r w:rsidRPr="00A76C6C">
        <w:t xml:space="preserve"> площади покрытий.</w:t>
      </w:r>
    </w:p>
    <w:p w:rsidR="00C82E57" w:rsidRPr="00A76C6C" w:rsidRDefault="00C82E57" w:rsidP="009C5C36">
      <w:pPr>
        <w:pStyle w:val="ConsPlusNormal"/>
        <w:ind w:firstLine="540"/>
        <w:jc w:val="both"/>
      </w:pPr>
      <w:r w:rsidRPr="00A76C6C">
        <w:t xml:space="preserve">3.8.4. Тротуары и расположенные на них посадочные площадки остановок пассажирского транспорта должны быть полностью очищены от грунтово-песчаных наносов и различного мусора. Допускаются небольшие отдельные загрязнения песком и мелким мусором, которые могут появиться в промежутках между циклами уборки. Общий объем таких загрязнений не должен превышать </w:t>
      </w:r>
      <w:smartTag w:uri="urn:schemas-microsoft-com:office:smarttags" w:element="metricconverter">
        <w:smartTagPr>
          <w:attr w:name="ProductID" w:val="1984 г"/>
        </w:smartTagPr>
        <w:r w:rsidRPr="00A76C6C">
          <w:t>15 г</w:t>
        </w:r>
      </w:smartTag>
      <w:r w:rsidRPr="00A76C6C">
        <w:t xml:space="preserve"> на </w:t>
      </w:r>
      <w:smartTag w:uri="urn:schemas-microsoft-com:office:smarttags" w:element="metricconverter">
        <w:smartTagPr>
          <w:attr w:name="ProductID" w:val="1984 г"/>
        </w:smartTagPr>
        <w:r w:rsidRPr="00A76C6C">
          <w:t>1 кв. м</w:t>
        </w:r>
      </w:smartTag>
      <w:r w:rsidRPr="00A76C6C">
        <w:t>.</w:t>
      </w:r>
    </w:p>
    <w:p w:rsidR="00C82E57" w:rsidRPr="00A76C6C" w:rsidRDefault="00C82E57" w:rsidP="009C5C36">
      <w:pPr>
        <w:pStyle w:val="ConsPlusNormal"/>
        <w:ind w:firstLine="540"/>
        <w:jc w:val="both"/>
      </w:pPr>
      <w:r w:rsidRPr="00A76C6C">
        <w:t>3.8.5. Обочины дорог должны быть очищены от крупногабаритного и другого мусора.</w:t>
      </w:r>
    </w:p>
    <w:p w:rsidR="00C82E57" w:rsidRPr="00A76C6C" w:rsidRDefault="00C82E57" w:rsidP="009C5C36">
      <w:pPr>
        <w:pStyle w:val="ConsPlusNormal"/>
        <w:ind w:firstLine="540"/>
        <w:jc w:val="both"/>
      </w:pPr>
      <w:r w:rsidRPr="00A76C6C">
        <w:t xml:space="preserve">3.8.6. Запрещается при летней уборке тротуаров сбрасывать смет и мусор на газоны, в смотровые, </w:t>
      </w:r>
      <w:proofErr w:type="spellStart"/>
      <w:r w:rsidRPr="00A76C6C">
        <w:t>дождеприемные</w:t>
      </w:r>
      <w:proofErr w:type="spellEnd"/>
      <w:r w:rsidRPr="00A76C6C">
        <w:t xml:space="preserve"> и контрольные колодцы, канализационную сеть.</w:t>
      </w:r>
    </w:p>
    <w:p w:rsidR="00C82E57" w:rsidRPr="00A76C6C" w:rsidRDefault="00C82E57" w:rsidP="009C5C36">
      <w:pPr>
        <w:pStyle w:val="ConsPlusNormal"/>
        <w:ind w:firstLine="0"/>
        <w:jc w:val="center"/>
        <w:rPr>
          <w:b/>
          <w:bCs/>
        </w:rPr>
      </w:pPr>
    </w:p>
    <w:p w:rsidR="00557B21" w:rsidRPr="00A76C6C" w:rsidRDefault="00C82E57" w:rsidP="009C5C36">
      <w:pPr>
        <w:pStyle w:val="ConsPlusNormal"/>
        <w:ind w:firstLine="0"/>
        <w:jc w:val="center"/>
        <w:rPr>
          <w:b/>
          <w:bCs/>
        </w:rPr>
      </w:pPr>
      <w:r w:rsidRPr="00A76C6C">
        <w:rPr>
          <w:b/>
          <w:bCs/>
        </w:rPr>
        <w:t xml:space="preserve">4.    Обращение с отходами на территории сельского поселения </w:t>
      </w:r>
    </w:p>
    <w:p w:rsidR="00C82E57" w:rsidRPr="00A76C6C" w:rsidRDefault="00C82E57" w:rsidP="009C5C36">
      <w:pPr>
        <w:pStyle w:val="ConsPlusNormal"/>
        <w:ind w:firstLine="0"/>
        <w:jc w:val="center"/>
        <w:rPr>
          <w:b/>
          <w:bCs/>
        </w:rPr>
      </w:pPr>
      <w:r w:rsidRPr="00A76C6C">
        <w:rPr>
          <w:b/>
          <w:bCs/>
        </w:rPr>
        <w:lastRenderedPageBreak/>
        <w:t>МО «</w:t>
      </w:r>
      <w:r w:rsidR="00847176">
        <w:rPr>
          <w:b/>
          <w:bCs/>
        </w:rPr>
        <w:t>Солгинское</w:t>
      </w:r>
      <w:r w:rsidRPr="00A76C6C">
        <w:rPr>
          <w:b/>
          <w:bCs/>
        </w:rPr>
        <w:t>»</w:t>
      </w:r>
    </w:p>
    <w:p w:rsidR="00C82E57" w:rsidRPr="00A76C6C" w:rsidRDefault="00C82E57" w:rsidP="009C5C36">
      <w:pPr>
        <w:pStyle w:val="ConsPlusNormal"/>
      </w:pPr>
    </w:p>
    <w:p w:rsidR="00C82E57" w:rsidRPr="00A76C6C" w:rsidRDefault="00C82E57" w:rsidP="009C5C36">
      <w:pPr>
        <w:pStyle w:val="ConsPlusNormal"/>
        <w:ind w:firstLine="540"/>
        <w:jc w:val="both"/>
      </w:pPr>
      <w:r w:rsidRPr="00A76C6C">
        <w:t>4.1. Система обращения с отходами на территории сельского поселения</w:t>
      </w:r>
    </w:p>
    <w:p w:rsidR="00C82E57" w:rsidRPr="00A76C6C" w:rsidRDefault="00C82E57" w:rsidP="009C5C36">
      <w:pPr>
        <w:pStyle w:val="ConsPlusNonformat"/>
        <w:jc w:val="both"/>
      </w:pPr>
    </w:p>
    <w:p w:rsidR="00C82E57" w:rsidRPr="00A76C6C" w:rsidRDefault="00C82E57" w:rsidP="009C5C36">
      <w:pPr>
        <w:pStyle w:val="ConsPlusNormal"/>
        <w:ind w:firstLine="540"/>
        <w:jc w:val="both"/>
      </w:pPr>
      <w:r w:rsidRPr="00A76C6C">
        <w:t>4.1.1. Система обращения с отходами на территории поселения</w:t>
      </w:r>
      <w:r w:rsidRPr="00A76C6C">
        <w:rPr>
          <w:b/>
        </w:rPr>
        <w:t xml:space="preserve"> </w:t>
      </w:r>
      <w:r w:rsidRPr="00A76C6C">
        <w:t>включает комплекс мер по рациональному сбору, вывозу и утилизации твердых бытовых, в том числе крупногабаритных, жидких бытовых и других видов отходов производства и потребления.</w:t>
      </w:r>
    </w:p>
    <w:p w:rsidR="00C82E57" w:rsidRPr="00A76C6C" w:rsidRDefault="00C82E57" w:rsidP="009C5C36">
      <w:pPr>
        <w:pStyle w:val="ConsPlusNormal"/>
        <w:ind w:firstLine="540"/>
        <w:jc w:val="both"/>
      </w:pPr>
      <w:r w:rsidRPr="00A76C6C">
        <w:t>4.1.2. Производственные отходы I - III классов опасности, биологические отходы, медицинские, радиологические, ртутьсодержащие изделия собираются и утилизируются в порядке, установленном законодательством.</w:t>
      </w:r>
    </w:p>
    <w:p w:rsidR="00C82E57" w:rsidRPr="00A76C6C" w:rsidRDefault="00C82E57" w:rsidP="009C5C36">
      <w:pPr>
        <w:pStyle w:val="ConsPlusNormal"/>
        <w:ind w:firstLine="540"/>
        <w:jc w:val="both"/>
      </w:pPr>
      <w:r w:rsidRPr="00A76C6C">
        <w:t>4.1.3. Организации, управляющие жилищным фондом, иные юридические лица, индивидуальные предприниматели, владельцы индивидуальных жилых домов обязаны заключать договоры на вывоз и размещение твердых бытовых, жидких и производственных отходов со специализированными организациями, имеющими ПРАВО на данный вид деятельности.</w:t>
      </w:r>
    </w:p>
    <w:p w:rsidR="00C82E57" w:rsidRPr="00A76C6C" w:rsidRDefault="00C82E57" w:rsidP="009C5C36">
      <w:pPr>
        <w:pStyle w:val="ConsPlusNormal"/>
        <w:ind w:firstLine="540"/>
        <w:jc w:val="both"/>
      </w:pPr>
      <w:r w:rsidRPr="00A76C6C">
        <w:t xml:space="preserve">4.1.4. Ответственность и </w:t>
      </w:r>
      <w:proofErr w:type="gramStart"/>
      <w:r w:rsidRPr="00A76C6C">
        <w:t>контроль за</w:t>
      </w:r>
      <w:proofErr w:type="gramEnd"/>
      <w:r w:rsidRPr="00A76C6C">
        <w:t xml:space="preserve"> сбором отходов в контейнеры и другие мусоросборники и уборкой площадок, на которых они размещены, возлагаются:</w:t>
      </w:r>
    </w:p>
    <w:p w:rsidR="00C82E57" w:rsidRPr="00A76C6C" w:rsidRDefault="00C82E57" w:rsidP="009C5C36">
      <w:pPr>
        <w:pStyle w:val="ConsPlusNormal"/>
        <w:ind w:firstLine="540"/>
        <w:jc w:val="both"/>
      </w:pPr>
      <w:r w:rsidRPr="00A76C6C">
        <w:t>по многоквартирным домам - на организации, управляющие и обслуживающие данный жилищный фонд, ЖСК, ЖК, ТСЖ и т.д.;</w:t>
      </w:r>
    </w:p>
    <w:p w:rsidR="00C82E57" w:rsidRPr="00A76C6C" w:rsidRDefault="00C82E57" w:rsidP="009C5C36">
      <w:pPr>
        <w:pStyle w:val="ConsPlusNormal"/>
        <w:ind w:firstLine="540"/>
        <w:jc w:val="both"/>
      </w:pPr>
      <w:r w:rsidRPr="00A76C6C">
        <w:t>по частным домовладениям, домам индивидуальной застройки - на домовладельцев;</w:t>
      </w:r>
    </w:p>
    <w:p w:rsidR="00C82E57" w:rsidRPr="00A76C6C" w:rsidRDefault="00C82E57" w:rsidP="009C5C36">
      <w:pPr>
        <w:pStyle w:val="ConsPlusNormal"/>
        <w:ind w:firstLine="540"/>
        <w:jc w:val="both"/>
      </w:pPr>
      <w:r w:rsidRPr="00A76C6C">
        <w:t>по иным производителям отходов - на собственников, арендаторов, учреждения, организации, иные хозяйствующие субъекты.</w:t>
      </w:r>
    </w:p>
    <w:p w:rsidR="00C82E57" w:rsidRPr="00A76C6C" w:rsidRDefault="00C82E57" w:rsidP="009C5C36">
      <w:pPr>
        <w:pStyle w:val="ConsPlusNormal"/>
        <w:ind w:firstLine="540"/>
        <w:jc w:val="both"/>
      </w:pPr>
      <w:r w:rsidRPr="00A76C6C">
        <w:t>4.2. Твердые бытовые и крупногабаритные отходы</w:t>
      </w:r>
    </w:p>
    <w:p w:rsidR="00C82E57" w:rsidRPr="00A76C6C" w:rsidRDefault="00C82E57" w:rsidP="009C5C36">
      <w:pPr>
        <w:pStyle w:val="ConsPlusNormal"/>
        <w:ind w:firstLine="540"/>
        <w:jc w:val="both"/>
      </w:pPr>
      <w:r w:rsidRPr="00A76C6C">
        <w:t>4.2.1. Сбор твердых бытовых отходов (далее - ТБО), образующихся от эксплуатации жилищного фонда, деятельности торговых и других организаций, осуществляется в контейнеры, размещенные в установленных местах на оборудованных контейнерных площадках, иные места хранения отходов. В домовладениях, не имеющих канализации, допускается применять деревянные и металлические сборники.</w:t>
      </w:r>
    </w:p>
    <w:p w:rsidR="00C82E57" w:rsidRPr="00A76C6C" w:rsidRDefault="00C82E57" w:rsidP="009C5C36">
      <w:pPr>
        <w:pStyle w:val="ConsPlusNormal"/>
        <w:ind w:firstLine="540"/>
        <w:jc w:val="both"/>
      </w:pPr>
      <w:r w:rsidRPr="00A76C6C">
        <w:t>4.2.2. Контейнеры и другие мусоросборники должны находиться в технически исправном состоянии, быть очищены от грязи, окрашены, иметь маркировку с указанием владельца. Окраска всех мусоросборников и ограждений должна производиться не менее 1 раза в год. Металлические мусоросборники отходов в летний период необходимо промывать не реже 1 раза в 10 дней, деревянные мусоросборники - дезинфицировать (после каждого опорожнения).</w:t>
      </w:r>
    </w:p>
    <w:p w:rsidR="00C82E57" w:rsidRPr="00A76C6C" w:rsidRDefault="00C82E57" w:rsidP="009C5C36">
      <w:pPr>
        <w:pStyle w:val="ConsPlusNormal"/>
        <w:ind w:firstLine="540"/>
        <w:jc w:val="both"/>
      </w:pPr>
      <w:r w:rsidRPr="00A76C6C">
        <w:t>4.2.3. Ответственность за содержание в исправном состоянии контейнеров и мусоросборников для отходов возлагается на их владельцев.</w:t>
      </w:r>
    </w:p>
    <w:p w:rsidR="00C82E57" w:rsidRPr="00A76C6C" w:rsidRDefault="00C82E57" w:rsidP="009C5C36">
      <w:pPr>
        <w:pStyle w:val="ConsPlusNormal"/>
        <w:ind w:firstLine="540"/>
        <w:jc w:val="both"/>
      </w:pPr>
      <w:r w:rsidRPr="00A76C6C">
        <w:t>4.2.4. Переполнение контейнеров, бункеров-накопителей мусором не допускается.</w:t>
      </w:r>
    </w:p>
    <w:p w:rsidR="00C82E57" w:rsidRPr="00A76C6C" w:rsidRDefault="00C82E57" w:rsidP="009C5C36">
      <w:pPr>
        <w:pStyle w:val="ConsPlusNormal"/>
        <w:ind w:firstLine="540"/>
        <w:jc w:val="both"/>
      </w:pPr>
      <w:r w:rsidRPr="00A76C6C">
        <w:t xml:space="preserve">4.2.5. Вывоз ТБО и КГМ осуществляется предприятиями, учреждениями и организациями, имеющими право  на указанный вид деятельности. </w:t>
      </w:r>
    </w:p>
    <w:p w:rsidR="00C82E57" w:rsidRPr="00A76C6C" w:rsidRDefault="00C82E57" w:rsidP="009C5C36">
      <w:pPr>
        <w:pStyle w:val="ConsPlusNormal"/>
        <w:ind w:firstLine="540"/>
        <w:jc w:val="both"/>
      </w:pPr>
      <w:r w:rsidRPr="00A76C6C">
        <w:t>4.2.6. Уборку мусора, просыпавшегося при выгрузке из контейнеров в мусоровоз или загрузке бункера, производят работники организации, осуществляющей вывоз ТБО, КГМ.</w:t>
      </w:r>
    </w:p>
    <w:p w:rsidR="00C82E57" w:rsidRPr="00A76C6C" w:rsidRDefault="00C82E57" w:rsidP="009C5C36">
      <w:pPr>
        <w:pStyle w:val="ConsPlusNormal"/>
        <w:ind w:firstLine="540"/>
        <w:jc w:val="both"/>
      </w:pPr>
      <w:r w:rsidRPr="00A76C6C">
        <w:t xml:space="preserve">4.2.7. Мусоросборники всех типов должны устанавливаться на бетонированной или асфальтированной площадке, как правило, с ограждением из стандартных железобетонных изделий или других материалов с посадкой вокруг площадки кустарниковых насаждений. Подъезды к местам, где установлены контейнеры и стационарные мусоросборники, должны освещаться и иметь удобный подъезд для </w:t>
      </w:r>
      <w:proofErr w:type="spellStart"/>
      <w:r w:rsidRPr="00A76C6C">
        <w:t>спецавтотранспорта</w:t>
      </w:r>
      <w:proofErr w:type="spellEnd"/>
      <w:r w:rsidRPr="00A76C6C">
        <w:t xml:space="preserve"> с учетом разворота.</w:t>
      </w:r>
    </w:p>
    <w:p w:rsidR="00C82E57" w:rsidRPr="00A76C6C" w:rsidRDefault="00C82E57" w:rsidP="009C5C36">
      <w:pPr>
        <w:pStyle w:val="ConsPlusNormal"/>
        <w:ind w:firstLine="540"/>
        <w:jc w:val="both"/>
      </w:pPr>
      <w:r w:rsidRPr="00A76C6C">
        <w:t xml:space="preserve">4.2.8. Контейнерные площадки для сбора ТБО должны быть удалены от жилых домов, детских учреждений, спортивных площадок и от мест отдыха населения на расстояние не менее </w:t>
      </w:r>
      <w:smartTag w:uri="urn:schemas-microsoft-com:office:smarttags" w:element="metricconverter">
        <w:smartTagPr>
          <w:attr w:name="ProductID" w:val="1984 г"/>
        </w:smartTagPr>
        <w:r w:rsidRPr="00A76C6C">
          <w:t>20 метров</w:t>
        </w:r>
      </w:smartTag>
      <w:r w:rsidRPr="00A76C6C">
        <w:t xml:space="preserve">, но не более </w:t>
      </w:r>
      <w:smartTag w:uri="urn:schemas-microsoft-com:office:smarttags" w:element="metricconverter">
        <w:smartTagPr>
          <w:attr w:name="ProductID" w:val="1984 г"/>
        </w:smartTagPr>
        <w:r w:rsidRPr="00A76C6C">
          <w:t>100 метров</w:t>
        </w:r>
      </w:smartTag>
      <w:r w:rsidRPr="00A76C6C">
        <w:t>. Но в исключительных случаях, в условиях сложившейся жилой застройки допускается сокращение нормируемых разрывов.</w:t>
      </w:r>
    </w:p>
    <w:p w:rsidR="00C82E57" w:rsidRPr="00A76C6C" w:rsidRDefault="00C82E57" w:rsidP="009C5C36">
      <w:pPr>
        <w:pStyle w:val="ConsPlusNormal"/>
        <w:ind w:firstLine="540"/>
        <w:jc w:val="both"/>
      </w:pPr>
      <w:r w:rsidRPr="00A76C6C">
        <w:t xml:space="preserve">4.2.9. Для определения числа устанавливаемых мусоросборников (контейнеров) следует исходить из численности населения, пользующегося мусоросборниками, нормы накопления отходов, сроков хранения отходов; расчетный объем мусоросборников должен соответствовать фактическому накоплению отходов в периоды наибольшего их образования. </w:t>
      </w:r>
    </w:p>
    <w:p w:rsidR="00C82E57" w:rsidRPr="00A76C6C" w:rsidRDefault="00C82E57" w:rsidP="009C5C36">
      <w:pPr>
        <w:pStyle w:val="ConsPlusNormal"/>
        <w:ind w:firstLine="540"/>
        <w:jc w:val="both"/>
      </w:pPr>
      <w:r w:rsidRPr="00A76C6C">
        <w:t xml:space="preserve">4.2.10. </w:t>
      </w:r>
      <w:proofErr w:type="gramStart"/>
      <w:r w:rsidRPr="00A76C6C">
        <w:t xml:space="preserve">Сбор и временное хранение отходов производства промышленных предприятий, образующихся в результате хозяйственной деятельности, осуществляется силами этих предприятий в специально оборудованных для этих целей местах, расположение которых, а также лимиты на размещение отходов и время их хранения в обязательном порядке согласовываются с Управлением по технологическому и экологическому надзору </w:t>
      </w:r>
      <w:proofErr w:type="spellStart"/>
      <w:r w:rsidRPr="00A76C6C">
        <w:t>Ростехнадзора</w:t>
      </w:r>
      <w:proofErr w:type="spellEnd"/>
      <w:r w:rsidRPr="00A76C6C">
        <w:t xml:space="preserve"> по Архангельской области.</w:t>
      </w:r>
      <w:proofErr w:type="gramEnd"/>
    </w:p>
    <w:p w:rsidR="00C82E57" w:rsidRPr="00A76C6C" w:rsidRDefault="00C82E57" w:rsidP="009C5C36">
      <w:pPr>
        <w:pStyle w:val="ConsPlusNormal"/>
        <w:ind w:firstLine="540"/>
        <w:jc w:val="both"/>
      </w:pPr>
      <w:r w:rsidRPr="00A76C6C">
        <w:t>Складирование отходов на территории предприятия вне специально отведенных мест и превышение лимитов на их размещение запрещается. Временное складирование растительного и иного грунта, а также снега с территории города разрешается только на специально отведенных участках.</w:t>
      </w:r>
    </w:p>
    <w:p w:rsidR="00C82E57" w:rsidRPr="00A76C6C" w:rsidRDefault="00C82E57" w:rsidP="009C5C36">
      <w:pPr>
        <w:pStyle w:val="ConsPlusNormal"/>
        <w:ind w:firstLine="540"/>
        <w:jc w:val="both"/>
      </w:pPr>
      <w:r w:rsidRPr="00A76C6C">
        <w:t>4.2.11. Сбор крупногабаритных отходов (далее - КГО) осуществляется в специальные места для сбора крупногабаритных отходов, обозначенные соответствующим указателем, либо в пределах контейнерной площадки.</w:t>
      </w:r>
    </w:p>
    <w:p w:rsidR="00C82E57" w:rsidRPr="00A76C6C" w:rsidRDefault="00C82E57" w:rsidP="009C5C36">
      <w:pPr>
        <w:pStyle w:val="ConsPlusNormal"/>
        <w:ind w:firstLine="540"/>
        <w:jc w:val="both"/>
      </w:pPr>
      <w:r w:rsidRPr="00A76C6C">
        <w:lastRenderedPageBreak/>
        <w:t>4.2.12. Вывоз ТБО и КГО осуществляется специализированной организацией, имеющей ПРАВО на данный вид деятельности, в сроки, указанные в графике вывоза ТБО (КГО), являющемся приложением к договору на вывоз и размещение ТБО, КГО.</w:t>
      </w:r>
    </w:p>
    <w:p w:rsidR="00C82E57" w:rsidRPr="00A76C6C" w:rsidRDefault="00C82E57" w:rsidP="009C5C36">
      <w:pPr>
        <w:pStyle w:val="ConsPlusNormal"/>
        <w:ind w:firstLine="540"/>
        <w:jc w:val="both"/>
      </w:pPr>
      <w:r w:rsidRPr="00A76C6C">
        <w:t>4.2.13. Срок хранения ТБО в мусоросборниках в холодное время года должен быть не более 3 суток, в теплое время года - не более 1 суток (ежедневный вывоз).</w:t>
      </w:r>
    </w:p>
    <w:p w:rsidR="00C82E57" w:rsidRPr="00A76C6C" w:rsidRDefault="00C82E57" w:rsidP="009C5C36">
      <w:pPr>
        <w:pStyle w:val="ConsPlusNormal"/>
        <w:ind w:firstLine="540"/>
        <w:jc w:val="both"/>
      </w:pPr>
      <w:r w:rsidRPr="00A76C6C">
        <w:t>4.2.14. Удаление КГО из домовладений следует производить по мере их накопления, но не реже одного раза в неделю.</w:t>
      </w:r>
    </w:p>
    <w:p w:rsidR="00C82E57" w:rsidRPr="00A76C6C" w:rsidRDefault="00C82E57" w:rsidP="009C5C36">
      <w:pPr>
        <w:pStyle w:val="ConsPlusNormal"/>
        <w:ind w:firstLine="540"/>
        <w:jc w:val="both"/>
      </w:pPr>
      <w:r w:rsidRPr="00A76C6C">
        <w:t>4.2.15. Территории контейнерных площадок и территории вокруг них должны содержаться в чистоте и порядке.</w:t>
      </w:r>
    </w:p>
    <w:p w:rsidR="00C82E57" w:rsidRPr="00A76C6C" w:rsidRDefault="00C82E57" w:rsidP="009C5C36">
      <w:pPr>
        <w:pStyle w:val="ConsPlusNormal"/>
        <w:ind w:firstLine="540"/>
        <w:jc w:val="both"/>
      </w:pPr>
      <w:proofErr w:type="gramStart"/>
      <w:r w:rsidRPr="00A76C6C">
        <w:t>Организации, оборудующие совместные контейнерные площадки, должны производить очистку от мусора контейнерной площадки и прилегающей территории своими силами согласно графику либо по договору с обслуживающей жилищный фонд организацией.</w:t>
      </w:r>
      <w:proofErr w:type="gramEnd"/>
    </w:p>
    <w:p w:rsidR="00C82E57" w:rsidRPr="00A76C6C" w:rsidRDefault="00C82E57" w:rsidP="009C5C36">
      <w:pPr>
        <w:pStyle w:val="ConsPlusNormal"/>
        <w:ind w:firstLine="540"/>
        <w:jc w:val="both"/>
      </w:pPr>
      <w:r w:rsidRPr="00A76C6C">
        <w:t>4.2.16. После выгрузки мусора из контейнеров-сборников в мусоровоз работник организации, осуществляющей вывоз мусора, обязан подобрать выпавший при выгрузке мусор. В случае срыва графика вывоза ТБО ликвидацию свалки производит организация, осуществляющая вывоз ТБО, или возмещает владельцу площадки затраты на уборку им данной свалки.</w:t>
      </w:r>
    </w:p>
    <w:p w:rsidR="00C82E57" w:rsidRPr="00A76C6C" w:rsidRDefault="00C82E57" w:rsidP="009C5C36">
      <w:pPr>
        <w:pStyle w:val="ConsPlusNormal"/>
        <w:ind w:firstLine="540"/>
        <w:jc w:val="both"/>
      </w:pPr>
      <w:r w:rsidRPr="00A76C6C">
        <w:t>4.2.17. На строительных площадках бытовой и строительный мусор собирается в контейнеры, установленные в специально отведенных местах.</w:t>
      </w:r>
    </w:p>
    <w:p w:rsidR="00C82E57" w:rsidRPr="00A76C6C" w:rsidRDefault="00C82E57" w:rsidP="009C5C36">
      <w:pPr>
        <w:pStyle w:val="ConsPlusNormal"/>
        <w:ind w:firstLine="540"/>
        <w:jc w:val="both"/>
      </w:pPr>
      <w:r w:rsidRPr="00A76C6C">
        <w:t>4.3. Жидкие бытовые отходы</w:t>
      </w:r>
    </w:p>
    <w:p w:rsidR="00C82E57" w:rsidRPr="00A76C6C" w:rsidRDefault="00C82E57" w:rsidP="009C5C36">
      <w:pPr>
        <w:pStyle w:val="ConsPlusNormal"/>
        <w:ind w:firstLine="540"/>
        <w:jc w:val="both"/>
      </w:pPr>
      <w:r w:rsidRPr="00A76C6C">
        <w:t xml:space="preserve">4.3.1. Для сбора жидких бытовых отходов в </w:t>
      </w:r>
      <w:proofErr w:type="spellStart"/>
      <w:r w:rsidRPr="00A76C6C">
        <w:t>неканализованных</w:t>
      </w:r>
      <w:proofErr w:type="spellEnd"/>
      <w:r w:rsidRPr="00A76C6C">
        <w:t xml:space="preserve"> домовладениях устраиваются дворовые </w:t>
      </w:r>
      <w:proofErr w:type="spellStart"/>
      <w:r w:rsidRPr="00A76C6C">
        <w:t>помойницы</w:t>
      </w:r>
      <w:proofErr w:type="spellEnd"/>
      <w:r w:rsidRPr="00A76C6C">
        <w:t xml:space="preserve">, которые должны иметь водонепроницаемый выгреб и наземную часть с крышкой и решеткой для отделения твердых фракций. Для удобства очистки решетки передняя стенка </w:t>
      </w:r>
      <w:proofErr w:type="spellStart"/>
      <w:r w:rsidRPr="00A76C6C">
        <w:t>помойницы</w:t>
      </w:r>
      <w:proofErr w:type="spellEnd"/>
      <w:r w:rsidRPr="00A76C6C">
        <w:t xml:space="preserve"> должна быть съемной или открывающейся. При наличии дворовых уборных выгреб может быть общим.</w:t>
      </w:r>
    </w:p>
    <w:p w:rsidR="00C82E57" w:rsidRPr="00A76C6C" w:rsidRDefault="00C82E57" w:rsidP="009C5C36">
      <w:pPr>
        <w:pStyle w:val="ConsPlusNormal"/>
        <w:ind w:firstLine="540"/>
        <w:jc w:val="both"/>
      </w:pPr>
      <w:r w:rsidRPr="00A76C6C">
        <w:t>4.3.2. Объем и необходимое количество выгребов устанавливается исходя из нормы накопления жидких бытовых отходов и количества жителей.</w:t>
      </w:r>
    </w:p>
    <w:p w:rsidR="00C82E57" w:rsidRPr="00A76C6C" w:rsidRDefault="00C82E57" w:rsidP="009C5C36">
      <w:pPr>
        <w:pStyle w:val="ConsPlusNormal"/>
        <w:ind w:firstLine="540"/>
        <w:jc w:val="both"/>
      </w:pPr>
      <w:r w:rsidRPr="00A76C6C">
        <w:t>4.3.3. Организации, осуществляющие управление и обслуживание жилищного фонда, иные юридические лица, индивидуальные предприниматели, владельцы индивидуальных жилых домов обязаны заключать договоры на ассенизационные услуги, содержать сборники (выгребы) для жидких отходов в исправном состоянии, без переполнения и загрязнения территорий.</w:t>
      </w:r>
    </w:p>
    <w:p w:rsidR="00C82E57" w:rsidRPr="00A76C6C" w:rsidRDefault="00C82E57" w:rsidP="009C5C36">
      <w:pPr>
        <w:pStyle w:val="ConsPlusNormal"/>
        <w:ind w:firstLine="540"/>
        <w:jc w:val="both"/>
      </w:pPr>
      <w:r w:rsidRPr="00A76C6C">
        <w:t>4.4. Содержание урн для мусора</w:t>
      </w:r>
    </w:p>
    <w:p w:rsidR="00C82E57" w:rsidRPr="00A76C6C" w:rsidRDefault="00C82E57" w:rsidP="009C5C36">
      <w:pPr>
        <w:pStyle w:val="ConsPlusNormal"/>
        <w:ind w:firstLine="540"/>
        <w:jc w:val="both"/>
      </w:pPr>
      <w:r w:rsidRPr="00A76C6C">
        <w:t xml:space="preserve">4.4.1. На рынках, площадях, в парках, зонах отдыха, учреждениях образования, здравоохранения и других местах массового посещения людей, на улицах, на остановках общественного пассажирского транспорта, у входа в торговые объекты должны быть установлены урны для мусора. Расстояние между урнами на тротуарах – должно быть не более </w:t>
      </w:r>
      <w:smartTag w:uri="urn:schemas-microsoft-com:office:smarttags" w:element="metricconverter">
        <w:smartTagPr>
          <w:attr w:name="ProductID" w:val="1984 г"/>
        </w:smartTagPr>
        <w:r w:rsidRPr="00A76C6C">
          <w:t>100 метров</w:t>
        </w:r>
      </w:smartTag>
      <w:r w:rsidRPr="00A76C6C">
        <w:t>.</w:t>
      </w:r>
    </w:p>
    <w:p w:rsidR="00C82E57" w:rsidRPr="00A76C6C" w:rsidRDefault="00C82E57" w:rsidP="009C5C36">
      <w:pPr>
        <w:pStyle w:val="ConsPlusNormal"/>
        <w:ind w:firstLine="540"/>
        <w:jc w:val="both"/>
      </w:pPr>
      <w:r w:rsidRPr="00A76C6C">
        <w:t>4.4.2. Установка и очистка урн производится организациями-подрядчиками в соответствии с договорами, заключаемыми с администрацией МО «</w:t>
      </w:r>
      <w:r w:rsidR="00847176">
        <w:t>Солгинское</w:t>
      </w:r>
      <w:r w:rsidRPr="00A76C6C">
        <w:t xml:space="preserve">» и хозяйствующими субъектами, во владении или пользовании которых находятся территории. Очистка урн производится указанными организациями по мере их заполнения. </w:t>
      </w:r>
    </w:p>
    <w:p w:rsidR="00C82E57" w:rsidRPr="00A76C6C" w:rsidRDefault="00C82E57" w:rsidP="009C5C36">
      <w:pPr>
        <w:pStyle w:val="ConsPlusNormal"/>
        <w:ind w:firstLine="540"/>
        <w:jc w:val="both"/>
      </w:pPr>
      <w:r w:rsidRPr="00A76C6C">
        <w:t xml:space="preserve">4.4.3. Урны, расположенные на остановках пассажирского транспорта, очищаются и дезинфицируются организациями, осуществляющими уборку территории павильонов ожидания. Очистка и дезинфекция </w:t>
      </w:r>
      <w:proofErr w:type="gramStart"/>
      <w:r w:rsidRPr="00A76C6C">
        <w:t>урн, установленных владельцами или арендаторами объектов розничной торговли и общественного питания организуется</w:t>
      </w:r>
      <w:proofErr w:type="gramEnd"/>
      <w:r w:rsidRPr="00A76C6C">
        <w:t xml:space="preserve"> владельцами или арендаторами данных объектов.</w:t>
      </w:r>
    </w:p>
    <w:p w:rsidR="00C82E57" w:rsidRPr="00A76C6C" w:rsidRDefault="00C82E57" w:rsidP="009C5C36">
      <w:pPr>
        <w:pStyle w:val="ConsPlusNormal"/>
        <w:ind w:firstLine="540"/>
        <w:jc w:val="both"/>
      </w:pPr>
      <w:r w:rsidRPr="00A76C6C">
        <w:t>4.4.4. Окраска и текущий ремонт урн производится владельцами по мере необходимости или по предписаниям контролирующих органов.</w:t>
      </w:r>
    </w:p>
    <w:p w:rsidR="00C82E57" w:rsidRPr="00A76C6C" w:rsidRDefault="00C82E57" w:rsidP="009C5C36">
      <w:pPr>
        <w:pStyle w:val="ConsPlusNormal"/>
        <w:ind w:firstLine="540"/>
        <w:jc w:val="both"/>
      </w:pPr>
      <w:r w:rsidRPr="00A76C6C">
        <w:t>4.5. Запрещается:</w:t>
      </w:r>
    </w:p>
    <w:p w:rsidR="00C82E57" w:rsidRPr="00A76C6C" w:rsidRDefault="00C82E57" w:rsidP="009C5C36">
      <w:pPr>
        <w:pStyle w:val="ConsPlusNormal"/>
        <w:ind w:firstLine="540"/>
        <w:jc w:val="both"/>
      </w:pPr>
      <w:r w:rsidRPr="00A76C6C">
        <w:t>4.5.1. Переполнять мусором контейнеры и другие мусоросборники.</w:t>
      </w:r>
    </w:p>
    <w:p w:rsidR="00C82E57" w:rsidRPr="00A76C6C" w:rsidRDefault="00C82E57" w:rsidP="009C5C36">
      <w:pPr>
        <w:pStyle w:val="ConsPlusNormal"/>
        <w:ind w:firstLine="540"/>
        <w:jc w:val="both"/>
      </w:pPr>
      <w:r w:rsidRPr="00A76C6C">
        <w:t>4.5.2. Сбрасывать крупногабаритные, а также строительные отходы в контейнеры для ТБО и мусоропроводы.</w:t>
      </w:r>
    </w:p>
    <w:p w:rsidR="00C82E57" w:rsidRPr="00A76C6C" w:rsidRDefault="00C82E57" w:rsidP="009C5C36">
      <w:pPr>
        <w:pStyle w:val="ConsPlusNormal"/>
        <w:ind w:firstLine="540"/>
        <w:jc w:val="both"/>
      </w:pPr>
      <w:r w:rsidRPr="00A76C6C">
        <w:t>4.5.3. Складировать отходы на лестничных клетках жилых домов, около стволов мусоропроводов, а также мусороприемных камер.</w:t>
      </w:r>
    </w:p>
    <w:p w:rsidR="00C82E57" w:rsidRPr="00A76C6C" w:rsidRDefault="00C82E57" w:rsidP="009C5C36">
      <w:pPr>
        <w:pStyle w:val="ConsPlusNormal"/>
        <w:ind w:firstLine="540"/>
        <w:jc w:val="both"/>
      </w:pPr>
      <w:r w:rsidRPr="00A76C6C">
        <w:t>4.5.4. Устанавливать контейнеры для сбора ТБО на проезжей части улиц, тротуарах, пешеходных территориях, газонах и в проходных арках домов.</w:t>
      </w:r>
    </w:p>
    <w:p w:rsidR="00C82E57" w:rsidRPr="00A76C6C" w:rsidRDefault="00C82E57" w:rsidP="009C5C36">
      <w:pPr>
        <w:pStyle w:val="ConsPlusNormal"/>
        <w:ind w:firstLine="540"/>
        <w:jc w:val="both"/>
      </w:pPr>
      <w:r w:rsidRPr="00A76C6C">
        <w:t>4.5.5. Выливать жидкие отходы во дворах и на улицах. Использовать для этого колодцы, водостоки ливневой канализации, закапывать бытовой мусор и нечистоты в землю.</w:t>
      </w:r>
    </w:p>
    <w:p w:rsidR="00C82E57" w:rsidRDefault="00C82E57" w:rsidP="009C5C36">
      <w:pPr>
        <w:pStyle w:val="ConsPlusNormal"/>
        <w:ind w:firstLine="540"/>
        <w:jc w:val="both"/>
      </w:pPr>
      <w:r w:rsidRPr="00A76C6C">
        <w:t>4.5.6. Сжигать все виды отходов на территории поселения и в мусоросборниках, в том числе опавшие листья и обрезанные ветки.</w:t>
      </w:r>
    </w:p>
    <w:p w:rsidR="00847176" w:rsidRPr="00A76C6C" w:rsidRDefault="00847176" w:rsidP="009C5C36">
      <w:pPr>
        <w:pStyle w:val="ConsPlusNormal"/>
        <w:ind w:firstLine="540"/>
        <w:jc w:val="both"/>
      </w:pPr>
    </w:p>
    <w:p w:rsidR="00C82E57" w:rsidRPr="00A76C6C" w:rsidRDefault="00C82E57" w:rsidP="009C5C36">
      <w:pPr>
        <w:pStyle w:val="ConsPlusNormal"/>
        <w:ind w:firstLine="0"/>
        <w:jc w:val="center"/>
        <w:rPr>
          <w:b/>
          <w:bCs/>
        </w:rPr>
      </w:pPr>
      <w:r w:rsidRPr="00A76C6C">
        <w:rPr>
          <w:b/>
          <w:bCs/>
        </w:rPr>
        <w:t>5.   Наружное освещение.</w:t>
      </w:r>
    </w:p>
    <w:p w:rsidR="00C82E57" w:rsidRPr="00A76C6C" w:rsidRDefault="00C82E57" w:rsidP="009C5C36">
      <w:pPr>
        <w:pStyle w:val="ConsPlusNormal"/>
      </w:pPr>
    </w:p>
    <w:p w:rsidR="00C82E57" w:rsidRPr="00A76C6C" w:rsidRDefault="00C82E57" w:rsidP="009C5C36">
      <w:pPr>
        <w:pStyle w:val="ConsPlusNormal"/>
        <w:ind w:firstLine="540"/>
        <w:jc w:val="both"/>
      </w:pPr>
      <w:r w:rsidRPr="00A76C6C">
        <w:t>5.1. Электрические сети наружного освещения должны отвечать требованиям правил устройств электроустановок.</w:t>
      </w:r>
    </w:p>
    <w:p w:rsidR="00C82E57" w:rsidRPr="00A76C6C" w:rsidRDefault="00C82E57" w:rsidP="009C5C36">
      <w:pPr>
        <w:pStyle w:val="ConsPlusNormal"/>
        <w:ind w:firstLine="540"/>
        <w:jc w:val="both"/>
      </w:pPr>
      <w:r w:rsidRPr="00A76C6C">
        <w:lastRenderedPageBreak/>
        <w:t>5.2. Включение наружного освещения улиц, дорог, территорий микрорайонов и других освещаемых объектов производится при снижении уровня естественной освещенности в вечерние сумерки до 20 лк, а отключение - в утренние сумерки при ее повышении до 10 лк</w:t>
      </w:r>
      <w:proofErr w:type="gramStart"/>
      <w:r w:rsidRPr="00A76C6C">
        <w:t xml:space="preserve">., </w:t>
      </w:r>
      <w:proofErr w:type="gramEnd"/>
      <w:r w:rsidRPr="00A76C6C">
        <w:t>в соответствии с графиком, утвержденным администрацией МО «</w:t>
      </w:r>
      <w:r w:rsidR="00847176">
        <w:t>Солгинское</w:t>
      </w:r>
      <w:r w:rsidRPr="00A76C6C">
        <w:t>».</w:t>
      </w:r>
    </w:p>
    <w:p w:rsidR="00C82E57" w:rsidRPr="00A76C6C" w:rsidRDefault="00C82E57" w:rsidP="009C5C36">
      <w:pPr>
        <w:pStyle w:val="ConsPlusNormal"/>
        <w:ind w:firstLine="0"/>
        <w:jc w:val="both"/>
      </w:pPr>
      <w:r w:rsidRPr="00A76C6C">
        <w:t xml:space="preserve">         5.3. Включение и отключение устройств наружного освещения подъездов жилых домов, а также систем архитектурно-художественной подсветки производится в режиме работы наружного освещения улиц.</w:t>
      </w:r>
    </w:p>
    <w:p w:rsidR="00C82E57" w:rsidRPr="00A76C6C" w:rsidRDefault="00C82E57" w:rsidP="009C5C36">
      <w:pPr>
        <w:pStyle w:val="ConsPlusNormal"/>
        <w:ind w:firstLine="540"/>
        <w:jc w:val="both"/>
      </w:pPr>
      <w:r w:rsidRPr="00A76C6C">
        <w:t>5.4. Организация, на балансе которой находятся установки наружного освещения, обязана проводить эксплуатационное обслуживание, включающее комплекс мероприятий, направленных на обеспечение надежной работы системы наружного освещения, в пределах муниципального контракта. Обслуживание установок наружного освещения, не находящихся на балансе организации, производится на договорной основе.</w:t>
      </w:r>
    </w:p>
    <w:p w:rsidR="00C82E57" w:rsidRPr="00A76C6C" w:rsidRDefault="00C82E57" w:rsidP="009C5C36">
      <w:pPr>
        <w:pStyle w:val="ConsPlusNormal"/>
        <w:ind w:firstLine="540"/>
        <w:jc w:val="both"/>
      </w:pPr>
      <w:r w:rsidRPr="00A76C6C">
        <w:t>5.5. Электроснабжение установок наружного освещения, установленных на отведенных и прилегающих территориях, закрепленных для благоустройства и надлежащего санитарного содержания, осуществляется от распределительной сети электроустановки собственников, землепользователей, землевладельцев или арендаторов земельных участков, собственников, владельцев или арендаторов зданий, строек, сооружений и других объектов.</w:t>
      </w:r>
    </w:p>
    <w:p w:rsidR="00C82E57" w:rsidRPr="00A76C6C" w:rsidRDefault="00C82E57" w:rsidP="009C5C36">
      <w:pPr>
        <w:pStyle w:val="ConsPlusNormal"/>
        <w:ind w:firstLine="540"/>
        <w:jc w:val="both"/>
      </w:pPr>
      <w:r w:rsidRPr="00A76C6C">
        <w:t xml:space="preserve">5.6. </w:t>
      </w:r>
      <w:r w:rsidRPr="00A76C6C">
        <w:rPr>
          <w:b/>
        </w:rPr>
        <w:t xml:space="preserve"> </w:t>
      </w:r>
      <w:r w:rsidRPr="00A76C6C">
        <w:t>Территория</w:t>
      </w:r>
      <w:r w:rsidR="00847176">
        <w:t>,</w:t>
      </w:r>
      <w:r w:rsidRPr="00A76C6C">
        <w:t xml:space="preserve"> находящаяся в собственности предприятий и организаций всех форм собственности должна быть освещена в темное время суток за счет средств собственника.</w:t>
      </w:r>
    </w:p>
    <w:p w:rsidR="00C82E57" w:rsidRPr="00A76C6C" w:rsidRDefault="00C82E57" w:rsidP="009C5C36">
      <w:pPr>
        <w:pStyle w:val="ConsPlusNormal"/>
        <w:ind w:firstLine="540"/>
        <w:jc w:val="both"/>
      </w:pPr>
      <w:r w:rsidRPr="00A76C6C">
        <w:t>5.7.  Процент неработающих светильников на площадях, магистралях и улицах не должен превышать 10%.</w:t>
      </w:r>
    </w:p>
    <w:p w:rsidR="00C82E57" w:rsidRPr="00A76C6C" w:rsidRDefault="00C82E57" w:rsidP="009C5C36">
      <w:pPr>
        <w:pStyle w:val="ConsPlusNormal"/>
        <w:ind w:firstLine="540"/>
        <w:jc w:val="both"/>
      </w:pPr>
      <w:r w:rsidRPr="00A76C6C">
        <w:t>5.8. Вышедшие из строя газоразрядные лампы, содержащие ртуть, - ДРЛ, ДРИ, люминесцентные должны храниться в специально отведенных для этих целей помещениях и вывозиться на специализированные предприятия для их утилизации. Запрещается вывозить указанные типы ламп на  свалку и в места складирования отходов.</w:t>
      </w:r>
    </w:p>
    <w:p w:rsidR="00C82E57" w:rsidRPr="00A76C6C" w:rsidRDefault="00C82E57" w:rsidP="009C5C36">
      <w:pPr>
        <w:pStyle w:val="ConsPlusNormal"/>
        <w:ind w:firstLine="540"/>
        <w:jc w:val="both"/>
      </w:pPr>
      <w:r w:rsidRPr="00A76C6C">
        <w:t>5.9. Вывоз сбитых опор освещения осуществляется владельцем опоры на основных магистралях незамедлительно; на остальных территориях, а также демонтируемых опор - в течение суток с момента обнаружения (демонтажа).</w:t>
      </w:r>
    </w:p>
    <w:p w:rsidR="00C82E57" w:rsidRPr="00A76C6C" w:rsidRDefault="00C82E57" w:rsidP="009C5C36">
      <w:pPr>
        <w:pStyle w:val="ConsPlusNormal"/>
        <w:ind w:firstLine="540"/>
        <w:jc w:val="both"/>
      </w:pPr>
    </w:p>
    <w:p w:rsidR="00C82E57" w:rsidRPr="00A76C6C" w:rsidRDefault="00C82E57" w:rsidP="009C5C36">
      <w:pPr>
        <w:pStyle w:val="ConsPlusNormal"/>
        <w:ind w:firstLine="0"/>
        <w:jc w:val="center"/>
        <w:rPr>
          <w:b/>
          <w:bCs/>
        </w:rPr>
      </w:pPr>
      <w:r w:rsidRPr="00A76C6C">
        <w:rPr>
          <w:b/>
          <w:bCs/>
        </w:rPr>
        <w:t>6. Строительство, установка, содержание и ремонт</w:t>
      </w:r>
    </w:p>
    <w:p w:rsidR="00C82E57" w:rsidRPr="00A76C6C" w:rsidRDefault="00C82E57" w:rsidP="009C5C36">
      <w:pPr>
        <w:pStyle w:val="ConsPlusNormal"/>
        <w:ind w:firstLine="0"/>
        <w:jc w:val="center"/>
        <w:rPr>
          <w:b/>
          <w:bCs/>
        </w:rPr>
      </w:pPr>
      <w:r w:rsidRPr="00A76C6C">
        <w:rPr>
          <w:b/>
          <w:bCs/>
        </w:rPr>
        <w:t>временных сооружений, построек и малых архитектурных форм</w:t>
      </w:r>
    </w:p>
    <w:p w:rsidR="00C82E57" w:rsidRPr="00A76C6C" w:rsidRDefault="00C82E57" w:rsidP="009C5C36">
      <w:pPr>
        <w:pStyle w:val="ConsPlusNormal"/>
        <w:ind w:firstLine="0"/>
        <w:jc w:val="center"/>
        <w:rPr>
          <w:b/>
          <w:bCs/>
        </w:rPr>
      </w:pPr>
    </w:p>
    <w:p w:rsidR="00C82E57" w:rsidRPr="00A76C6C" w:rsidRDefault="00C82E57" w:rsidP="009C5C36">
      <w:pPr>
        <w:pStyle w:val="ConsPlusNormal"/>
        <w:ind w:firstLine="540"/>
        <w:jc w:val="both"/>
      </w:pPr>
      <w:r w:rsidRPr="00A76C6C">
        <w:t>6.1. Установка временных сооружений и построек, в том числе объектов мелкорозничной торговой сети, летних кафе, осуществляется в порядке, установленном муниципальными правовыми актами МО «</w:t>
      </w:r>
      <w:r w:rsidR="00847176">
        <w:t>Солгинское</w:t>
      </w:r>
      <w:r w:rsidRPr="00A76C6C">
        <w:t>».</w:t>
      </w:r>
    </w:p>
    <w:p w:rsidR="00C82E57" w:rsidRPr="00A76C6C" w:rsidRDefault="00C82E57" w:rsidP="009C5C36">
      <w:pPr>
        <w:pStyle w:val="ConsPlusNormal"/>
        <w:ind w:firstLine="540"/>
        <w:jc w:val="both"/>
      </w:pPr>
      <w:r w:rsidRPr="00A76C6C">
        <w:t xml:space="preserve">6.2. </w:t>
      </w:r>
      <w:proofErr w:type="gramStart"/>
      <w:r w:rsidRPr="00A76C6C">
        <w:t>Строительство и установка малых архитектурных форм и элементов внешнего благоустройства, объектов мелкорозничной торговой сети, летних кафе, оград, заборов, газонных ограждений, павильонов на остановках транспорта, постов регулирования уличного движения, гаражей, сараев, телефонных кабин,  ограждений тротуаров, малых спортивных сооружений, элементов благоустройства кварталов, садов, парков, пляжей, рекламных тумб, стендов, щитов для газет, афиш и объявлений, световых реклам, вывесок, установок по декоративной подсветке зданий</w:t>
      </w:r>
      <w:proofErr w:type="gramEnd"/>
      <w:r w:rsidRPr="00A76C6C">
        <w:t xml:space="preserve"> и памятников, фонарей уличного освещения, опорных столбов допускаются лишь с разрешения и по проектам, согласованным с администрацией МО «</w:t>
      </w:r>
      <w:r w:rsidR="00847176">
        <w:t>Солгинское</w:t>
      </w:r>
      <w:r w:rsidRPr="00A76C6C">
        <w:t>», Отделом архитектуры и градостроительства, ГИБДД, владельцами  инженерных коммуникаций. Помимо представленных чертежей малых архитектурных форм в состав проекта должен быть включен генеральный план земельного участка с указанием границ обязательного благоустройства и санитарного содержания данного участка и прилегающей территории.</w:t>
      </w:r>
    </w:p>
    <w:p w:rsidR="00C82E57" w:rsidRPr="00A76C6C" w:rsidRDefault="00C82E57" w:rsidP="009C5C36">
      <w:pPr>
        <w:pStyle w:val="ConsPlusNormal"/>
        <w:ind w:firstLine="540"/>
        <w:jc w:val="both"/>
      </w:pPr>
      <w:r w:rsidRPr="00A76C6C">
        <w:t>6.3. Объекты мелкорозничной торговой сети и летних кафе не должны размещаться на транзитной части тротуаров и пешеходных путей.</w:t>
      </w:r>
    </w:p>
    <w:p w:rsidR="00C82E57" w:rsidRPr="00A76C6C" w:rsidRDefault="00C82E57" w:rsidP="009C5C36">
      <w:pPr>
        <w:pStyle w:val="ConsPlusNormal"/>
        <w:ind w:firstLine="540"/>
        <w:jc w:val="both"/>
      </w:pPr>
      <w:r w:rsidRPr="00A76C6C">
        <w:t xml:space="preserve">6.4. </w:t>
      </w:r>
      <w:proofErr w:type="gramStart"/>
      <w:r w:rsidRPr="00A76C6C">
        <w:t>Организации и индивидуальные предприниматели обязаны содержать в надлежащем порядке объекты мелкорозничной торговой сети, летние кафе, павильоны ожидания транспорта, малые спортивные сооружения, элементы благоустройства кварталов, садов, парков, рекламные тумбы, стенды, щиты для газет, афиш и объявлений и другие малые архитектурные формы, производить их ремонт и окраску по мере необходимости, или по предписанию контролирующих органов, согласовывая проект ремонта и цветового решения, а</w:t>
      </w:r>
      <w:proofErr w:type="gramEnd"/>
      <w:r w:rsidRPr="00A76C6C">
        <w:t xml:space="preserve"> также производство и ограждение места работ с администрацией МО «</w:t>
      </w:r>
      <w:r w:rsidR="00173A63">
        <w:t>Солгинское</w:t>
      </w:r>
      <w:r w:rsidR="006A6B60" w:rsidRPr="00A76C6C">
        <w:t>»</w:t>
      </w:r>
      <w:r w:rsidRPr="00A76C6C">
        <w:t>. Согласования не требуются, если ремонт и окраска выполняются в соответствии с утвержденным первоначальным проектом на установку объекта.</w:t>
      </w:r>
    </w:p>
    <w:p w:rsidR="00C82E57" w:rsidRPr="00A76C6C" w:rsidRDefault="00C82E57" w:rsidP="009C5C36">
      <w:pPr>
        <w:pStyle w:val="ConsPlusNormal"/>
        <w:ind w:firstLine="540"/>
        <w:jc w:val="both"/>
      </w:pPr>
      <w:r w:rsidRPr="00A76C6C">
        <w:t>6.</w:t>
      </w:r>
      <w:r w:rsidR="00982B62">
        <w:t>5</w:t>
      </w:r>
      <w:r w:rsidRPr="00A76C6C">
        <w:t>. Использованную тару и прочий упаковочный материал организации, осуществляющие торговлю, должны вывозить по мере накопления. Запрещается складировать тару у магазинов, павильонов, киосков, палаток, лотков, на контейнерных площадках для сбора ТБО. Временное складирование тары производится только в специальных помещениях.</w:t>
      </w:r>
    </w:p>
    <w:p w:rsidR="00C82E57" w:rsidRPr="00A76C6C" w:rsidRDefault="00C82E57" w:rsidP="009C5C36">
      <w:pPr>
        <w:pStyle w:val="ConsPlusNormal"/>
        <w:ind w:firstLine="540"/>
        <w:jc w:val="both"/>
      </w:pPr>
      <w:r w:rsidRPr="00A76C6C">
        <w:t>При выездной торговле тара и прочий упаковочный материал вывозятся ежедневно по окончании работы и при необходимости - в течение дня.</w:t>
      </w:r>
    </w:p>
    <w:p w:rsidR="00C82E57" w:rsidRPr="00A76C6C" w:rsidRDefault="00C82E57" w:rsidP="009C5C36">
      <w:pPr>
        <w:pStyle w:val="ConsPlusNormal"/>
        <w:ind w:firstLine="540"/>
        <w:jc w:val="both"/>
      </w:pPr>
      <w:r w:rsidRPr="00A76C6C">
        <w:t>6.</w:t>
      </w:r>
      <w:r w:rsidR="00982B62">
        <w:t>6</w:t>
      </w:r>
      <w:r w:rsidRPr="00A76C6C">
        <w:t>. Запрещается:</w:t>
      </w:r>
    </w:p>
    <w:p w:rsidR="00C82E57" w:rsidRPr="00A76C6C" w:rsidRDefault="00C82E57" w:rsidP="009C5C36">
      <w:pPr>
        <w:pStyle w:val="ConsPlusNormal"/>
        <w:ind w:firstLine="540"/>
        <w:jc w:val="both"/>
      </w:pPr>
      <w:r w:rsidRPr="00A76C6C">
        <w:t>6.</w:t>
      </w:r>
      <w:r w:rsidR="00982B62">
        <w:t>6</w:t>
      </w:r>
      <w:r w:rsidRPr="00A76C6C">
        <w:t xml:space="preserve">.1. Устанавливать к объектам торговли, в том числе к объектам мелкорозничной </w:t>
      </w:r>
      <w:r w:rsidRPr="00A76C6C">
        <w:lastRenderedPageBreak/>
        <w:t>торговой сети и летним кафе, пристройки, козырьки, навесы, не предусмотренные согласованными проектами, использовать их под складские цели.</w:t>
      </w:r>
    </w:p>
    <w:p w:rsidR="00C82E57" w:rsidRPr="00A76C6C" w:rsidRDefault="00C82E57" w:rsidP="009C5C36">
      <w:pPr>
        <w:pStyle w:val="ConsPlusNormal"/>
        <w:ind w:firstLine="540"/>
        <w:jc w:val="both"/>
      </w:pPr>
      <w:r w:rsidRPr="00A76C6C">
        <w:t>6.</w:t>
      </w:r>
      <w:r w:rsidR="00982B62">
        <w:t>6</w:t>
      </w:r>
      <w:r w:rsidRPr="00A76C6C">
        <w:t>.2. Самовольно устанавливать объекты мелкорозничной торговой сети, летние кафе, оборудование и приспособления для торговли.</w:t>
      </w:r>
    </w:p>
    <w:p w:rsidR="00C82E57" w:rsidRPr="00A76C6C" w:rsidRDefault="00C82E57" w:rsidP="009C5C36">
      <w:pPr>
        <w:pStyle w:val="ConsPlusNormal"/>
        <w:ind w:firstLine="540"/>
        <w:jc w:val="both"/>
      </w:pPr>
      <w:r w:rsidRPr="00A76C6C">
        <w:t>6.</w:t>
      </w:r>
      <w:r w:rsidR="00982B62">
        <w:t>6</w:t>
      </w:r>
      <w:r w:rsidRPr="00A76C6C">
        <w:t>.3. Оставлять на улицах, бульварах, парках, скверах и других местах после окончания торговли передвижные тележки, лотки, контейнеры, другое торговое оборудование и не убранный после торговли мусор.</w:t>
      </w:r>
    </w:p>
    <w:p w:rsidR="00C82E57" w:rsidRPr="00A76C6C" w:rsidRDefault="00C82E57" w:rsidP="009C5C36">
      <w:pPr>
        <w:pStyle w:val="ConsPlusNonformat"/>
        <w:jc w:val="both"/>
        <w:rPr>
          <w:b/>
          <w:bCs/>
        </w:rPr>
      </w:pPr>
    </w:p>
    <w:p w:rsidR="00557B21" w:rsidRPr="00A76C6C" w:rsidRDefault="00557B21" w:rsidP="009C5C36">
      <w:pPr>
        <w:pStyle w:val="ConsPlusNonformat"/>
        <w:jc w:val="both"/>
        <w:rPr>
          <w:b/>
          <w:bCs/>
        </w:rPr>
      </w:pPr>
    </w:p>
    <w:p w:rsidR="00557B21" w:rsidRPr="00A76C6C" w:rsidRDefault="00557B21" w:rsidP="009C5C36">
      <w:pPr>
        <w:pStyle w:val="ConsPlusNonformat"/>
        <w:jc w:val="both"/>
        <w:rPr>
          <w:b/>
          <w:bCs/>
        </w:rPr>
      </w:pPr>
    </w:p>
    <w:p w:rsidR="00C82E57" w:rsidRPr="00A76C6C" w:rsidRDefault="00C82E57" w:rsidP="009C5C36">
      <w:pPr>
        <w:pStyle w:val="ConsPlusNormal"/>
        <w:ind w:firstLine="0"/>
        <w:jc w:val="center"/>
        <w:rPr>
          <w:b/>
          <w:bCs/>
        </w:rPr>
      </w:pPr>
      <w:r w:rsidRPr="00A76C6C">
        <w:rPr>
          <w:b/>
          <w:bCs/>
        </w:rPr>
        <w:t>7. Размещение и эксплуатация объектов</w:t>
      </w:r>
    </w:p>
    <w:p w:rsidR="00C82E57" w:rsidRPr="00A76C6C" w:rsidRDefault="00C82E57" w:rsidP="009C5C36">
      <w:pPr>
        <w:pStyle w:val="ConsPlusNormal"/>
        <w:ind w:firstLine="0"/>
        <w:jc w:val="center"/>
        <w:rPr>
          <w:b/>
          <w:bCs/>
        </w:rPr>
      </w:pPr>
      <w:r w:rsidRPr="00A76C6C">
        <w:rPr>
          <w:b/>
          <w:bCs/>
        </w:rPr>
        <w:t>наружной рекламы и информации</w:t>
      </w:r>
    </w:p>
    <w:p w:rsidR="00C82E57" w:rsidRPr="00A76C6C" w:rsidRDefault="00C82E57" w:rsidP="009C5C36">
      <w:pPr>
        <w:pStyle w:val="ConsPlusNormal"/>
        <w:ind w:firstLine="0"/>
        <w:jc w:val="center"/>
        <w:rPr>
          <w:b/>
          <w:bCs/>
        </w:rPr>
      </w:pPr>
    </w:p>
    <w:p w:rsidR="00C82E57" w:rsidRPr="00A76C6C" w:rsidRDefault="00C82E57" w:rsidP="009C5C36">
      <w:pPr>
        <w:pStyle w:val="ConsPlusNormal"/>
        <w:ind w:firstLine="540"/>
        <w:jc w:val="both"/>
      </w:pPr>
      <w:r w:rsidRPr="00A76C6C">
        <w:t>7.1. Размещение и эксплуатация объектов наружной рекламы и информации на территории МО «</w:t>
      </w:r>
      <w:r w:rsidR="00173A63">
        <w:t>Солгинское</w:t>
      </w:r>
      <w:r w:rsidRPr="00A76C6C">
        <w:t>» осуществляются юридическими лицами, индивидуальными предпринимателями и гражданами в соответствии с муниципальными правовыми актами.</w:t>
      </w:r>
    </w:p>
    <w:p w:rsidR="00C82E57" w:rsidRPr="00A76C6C" w:rsidRDefault="00C82E57" w:rsidP="009C5C36">
      <w:pPr>
        <w:pStyle w:val="ConsPlusNormal"/>
        <w:ind w:firstLine="540"/>
        <w:jc w:val="both"/>
      </w:pPr>
      <w:r w:rsidRPr="00A76C6C">
        <w:t>7.2. Запрещается производить расклейку афиш, объявлений, агитационных печатных материалов на стенах зданий, столбах, деревьях, на опорах наружного освещения и распределительных щитах, других объектах, не предназначенных для этих целей. Агитационные печатные материалы могут вывешиваться в специально отведенных местах, а также на зданиях (в специально отведенных для этого местах), сооружениях и других объектах с согласия собственников или владельцев указанных объектов с установлением сроков их размещения.</w:t>
      </w:r>
    </w:p>
    <w:p w:rsidR="00C82E57" w:rsidRPr="00A76C6C" w:rsidRDefault="00C82E57" w:rsidP="009C5C36">
      <w:pPr>
        <w:pStyle w:val="ConsPlusNormal"/>
        <w:ind w:firstLine="540"/>
        <w:jc w:val="both"/>
      </w:pPr>
      <w:r w:rsidRPr="00A76C6C">
        <w:t xml:space="preserve">7.3. После монтажа (демонтажа) рекламной конструкции </w:t>
      </w:r>
      <w:proofErr w:type="spellStart"/>
      <w:r w:rsidRPr="00A76C6C">
        <w:t>рекламораспространитель</w:t>
      </w:r>
      <w:proofErr w:type="spellEnd"/>
      <w:r w:rsidRPr="00A76C6C">
        <w:t xml:space="preserve"> </w:t>
      </w:r>
      <w:proofErr w:type="gramStart"/>
      <w:r w:rsidRPr="00A76C6C">
        <w:t>обязан</w:t>
      </w:r>
      <w:proofErr w:type="gramEnd"/>
      <w:r w:rsidRPr="00A76C6C">
        <w:t xml:space="preserve"> восстановить благоустройство территорий или объекта размещения в сроки не более 2 суток.</w:t>
      </w:r>
    </w:p>
    <w:p w:rsidR="00C82E57" w:rsidRPr="00A76C6C" w:rsidRDefault="00C82E57" w:rsidP="009C5C36">
      <w:pPr>
        <w:pStyle w:val="ConsPlusNormal"/>
        <w:ind w:firstLine="540"/>
        <w:jc w:val="both"/>
      </w:pPr>
      <w:r w:rsidRPr="00A76C6C">
        <w:t>Запрещается производить смену изображений (плакатов) на рекламных конструкциях с заездом автотранспорта на газоны.</w:t>
      </w:r>
    </w:p>
    <w:p w:rsidR="00C82E57" w:rsidRPr="00A76C6C" w:rsidRDefault="00C82E57" w:rsidP="009C5C36">
      <w:pPr>
        <w:pStyle w:val="ConsPlusNormal"/>
        <w:ind w:firstLine="540"/>
        <w:jc w:val="both"/>
      </w:pPr>
      <w:r w:rsidRPr="00A76C6C">
        <w:t>7.4. Запрещается наклеивание и развешивание на зданиях, заборах, павильонах городского пассажирского транспорта, опорах освещения, деревьях каких-либо объявлений и других информационных сообщений.</w:t>
      </w:r>
    </w:p>
    <w:p w:rsidR="00C82E57" w:rsidRPr="00A76C6C" w:rsidRDefault="00C82E57" w:rsidP="009C5C36">
      <w:pPr>
        <w:pStyle w:val="ConsPlusNormal"/>
        <w:ind w:firstLine="540"/>
        <w:jc w:val="both"/>
      </w:pPr>
      <w:r w:rsidRPr="00A76C6C">
        <w:t>Организация работ по удалению самовольно размещаемых рекламных и иных объявлений, надписей и изображений со всех объектов (фасадов зданий и сооружений, магазинов, опор контактной сети и наружного освещения и т.п.) независимо от их ведомственной принадлежности возлагается на балансодержателей или арендаторов указанных объектов.</w:t>
      </w:r>
    </w:p>
    <w:p w:rsidR="00C82E57" w:rsidRPr="00A76C6C" w:rsidRDefault="00C82E57" w:rsidP="009C5C36">
      <w:pPr>
        <w:pStyle w:val="ConsPlusNormal"/>
        <w:ind w:firstLine="540"/>
        <w:jc w:val="both"/>
      </w:pPr>
    </w:p>
    <w:p w:rsidR="00C82E57" w:rsidRPr="00A76C6C" w:rsidRDefault="00C82E57" w:rsidP="009C5C36">
      <w:pPr>
        <w:pStyle w:val="ConsPlusNormal"/>
        <w:ind w:firstLine="0"/>
        <w:jc w:val="center"/>
        <w:rPr>
          <w:b/>
          <w:bCs/>
        </w:rPr>
      </w:pPr>
      <w:r w:rsidRPr="00A76C6C">
        <w:rPr>
          <w:b/>
          <w:bCs/>
        </w:rPr>
        <w:t xml:space="preserve">8. Ремонт и содержание </w:t>
      </w:r>
      <w:proofErr w:type="gramStart"/>
      <w:r w:rsidRPr="00A76C6C">
        <w:rPr>
          <w:b/>
          <w:bCs/>
        </w:rPr>
        <w:t>жилых</w:t>
      </w:r>
      <w:proofErr w:type="gramEnd"/>
      <w:r w:rsidRPr="00A76C6C">
        <w:rPr>
          <w:b/>
          <w:bCs/>
        </w:rPr>
        <w:t>, культурно-бытовых</w:t>
      </w:r>
    </w:p>
    <w:p w:rsidR="00C82E57" w:rsidRPr="00A76C6C" w:rsidRDefault="00C82E57" w:rsidP="009C5C36">
      <w:pPr>
        <w:pStyle w:val="ConsPlusNormal"/>
        <w:ind w:firstLine="0"/>
        <w:jc w:val="center"/>
        <w:rPr>
          <w:b/>
          <w:bCs/>
        </w:rPr>
      </w:pPr>
      <w:r w:rsidRPr="00A76C6C">
        <w:rPr>
          <w:b/>
          <w:bCs/>
        </w:rPr>
        <w:t>и общественных зданий и сооружений</w:t>
      </w:r>
    </w:p>
    <w:p w:rsidR="00C82E57" w:rsidRPr="00A76C6C" w:rsidRDefault="00C82E57" w:rsidP="009C5C36">
      <w:pPr>
        <w:pStyle w:val="ConsPlusNormal"/>
        <w:ind w:firstLine="0"/>
        <w:jc w:val="center"/>
        <w:rPr>
          <w:b/>
          <w:bCs/>
        </w:rPr>
      </w:pPr>
    </w:p>
    <w:p w:rsidR="00C82E57" w:rsidRPr="00A76C6C" w:rsidRDefault="00C82E57" w:rsidP="009C5C36">
      <w:pPr>
        <w:pStyle w:val="ConsPlusNormal"/>
        <w:ind w:firstLine="540"/>
        <w:jc w:val="both"/>
      </w:pPr>
      <w:r w:rsidRPr="00A76C6C">
        <w:t>8.1. Содержание фасадов зданий и сооружений</w:t>
      </w:r>
    </w:p>
    <w:p w:rsidR="00C82E57" w:rsidRPr="00A76C6C" w:rsidRDefault="00C82E57" w:rsidP="009C5C36">
      <w:pPr>
        <w:pStyle w:val="ConsPlusNormal"/>
        <w:ind w:firstLine="540"/>
        <w:jc w:val="both"/>
      </w:pPr>
    </w:p>
    <w:p w:rsidR="00C82E57" w:rsidRPr="00A76C6C" w:rsidRDefault="00C82E57" w:rsidP="009C5C36">
      <w:pPr>
        <w:pStyle w:val="ConsPlusNormal"/>
        <w:ind w:firstLine="540"/>
        <w:jc w:val="both"/>
      </w:pPr>
      <w:r w:rsidRPr="00A76C6C">
        <w:t xml:space="preserve">8.1.1. </w:t>
      </w:r>
      <w:proofErr w:type="gramStart"/>
      <w:r w:rsidRPr="00A76C6C">
        <w:t>Организации, управляющие и обслуживающие жилищный фонд, иные юридические лица, индивидуальные предприниматели, граждане, являющиеся собственниками, владельцами или арендаторами зданий, строений и сооружений, обязаны обеспечить своевременное производство работ по реставрации, ремонту и покраске фасадов зданий и сооружений и их отдельных элементов (балконов, лоджий, водосточных труб и др.), содержание в чистоте и исправном состоянии входов, цоколей, витрин, витражей, вывесок, рекламных щитов и освещение</w:t>
      </w:r>
      <w:proofErr w:type="gramEnd"/>
      <w:r w:rsidRPr="00A76C6C">
        <w:t xml:space="preserve"> витрин в вечернее время.</w:t>
      </w:r>
    </w:p>
    <w:p w:rsidR="00C82E57" w:rsidRPr="00A76C6C" w:rsidRDefault="00C82E57" w:rsidP="009C5C36">
      <w:pPr>
        <w:pStyle w:val="ConsPlusNormal"/>
        <w:ind w:firstLine="540"/>
        <w:jc w:val="both"/>
      </w:pPr>
      <w:r w:rsidRPr="00A76C6C">
        <w:t>8.1.2. Жилые, административные, производственные и общественные здания должны быть оборудованы домовыми знаками, а жилые, кроме того, указателями номеров подъездов и квартир. За чистоту и исправность домовых знаков отвечают балансодержатели зданий.</w:t>
      </w:r>
    </w:p>
    <w:p w:rsidR="00C82E57" w:rsidRPr="00A76C6C" w:rsidRDefault="00C82E57" w:rsidP="009C5C36">
      <w:pPr>
        <w:pStyle w:val="ConsPlusNormal"/>
        <w:ind w:firstLine="540"/>
        <w:jc w:val="both"/>
      </w:pPr>
      <w:r w:rsidRPr="00A76C6C">
        <w:t>8.1.3. Изменение внешнего вида фасада зданий, строений, проведение ремонтных работ, покраска фасадов зданий (сооружений) согласовывается с администрацией МО «</w:t>
      </w:r>
      <w:r w:rsidR="00173A63">
        <w:t>Солгинское</w:t>
      </w:r>
      <w:r w:rsidRPr="00A76C6C">
        <w:t>». Работы производятся на основании утвержденных в установленном порядке проектов и паспортов цветового решения фасадов.</w:t>
      </w:r>
    </w:p>
    <w:p w:rsidR="00C82E57" w:rsidRPr="00A76C6C" w:rsidRDefault="00C82E57" w:rsidP="009C5C36">
      <w:pPr>
        <w:pStyle w:val="ConsPlusNormal"/>
        <w:ind w:firstLine="540"/>
        <w:jc w:val="both"/>
      </w:pPr>
      <w:r w:rsidRPr="00A76C6C">
        <w:t xml:space="preserve">8.1.4. </w:t>
      </w:r>
      <w:proofErr w:type="gramStart"/>
      <w:r w:rsidRPr="00A76C6C">
        <w:t>Организации, управляющие и обслуживающие жилищный фонд, иные юридические лица, индивидуальные предприниматели, граждане, являющиеся собственниками, владельцами или арендаторами зданий, строений и сооружений, обязаны своевременно производить удаление сосулек, льда и снега с крыш и элементов фасада здания с обязательным применением мер предосторожности для пешеходов, транспортных средств, другого имущества граждан и организаций, с соблюдением правил техники безопасности, а также осуществлять немедленную уборку территории</w:t>
      </w:r>
      <w:proofErr w:type="gramEnd"/>
      <w:r w:rsidRPr="00A76C6C">
        <w:t xml:space="preserve"> после производства работ.</w:t>
      </w:r>
    </w:p>
    <w:p w:rsidR="00C82E57" w:rsidRPr="00A76C6C" w:rsidRDefault="00C82E57" w:rsidP="009C5C36">
      <w:pPr>
        <w:pStyle w:val="ConsPlusNormal"/>
        <w:ind w:firstLine="540"/>
        <w:jc w:val="both"/>
      </w:pPr>
      <w:r w:rsidRPr="00A76C6C">
        <w:t xml:space="preserve">8.1.5. Надлежащее содержание входа в здание в зимнее время включает: удаление обледенений, наличие на крыльце покрытий, предотвращающих скольжение, обработку </w:t>
      </w:r>
      <w:proofErr w:type="spellStart"/>
      <w:r w:rsidRPr="00A76C6C">
        <w:t>противогололедными</w:t>
      </w:r>
      <w:proofErr w:type="spellEnd"/>
      <w:r w:rsidRPr="00A76C6C">
        <w:t xml:space="preserve"> материалами.</w:t>
      </w:r>
    </w:p>
    <w:p w:rsidR="00C82E57" w:rsidRPr="00A76C6C" w:rsidRDefault="00C82E57" w:rsidP="009C5C36">
      <w:pPr>
        <w:pStyle w:val="ConsPlusNormal"/>
        <w:ind w:firstLine="540"/>
        <w:jc w:val="both"/>
      </w:pPr>
      <w:r w:rsidRPr="00A76C6C">
        <w:lastRenderedPageBreak/>
        <w:t>8.1.6. Организации, осуществляющие управление и обслуживание жилищного фонда, иные юридические лица, индивидуальные предприниматели, граждане, являющиеся собственниками, владельцами или арендаторами зданий, строений и сооружений, обязаны не допускать:</w:t>
      </w:r>
    </w:p>
    <w:p w:rsidR="00C82E57" w:rsidRPr="00A76C6C" w:rsidRDefault="00C82E57" w:rsidP="009C5C36">
      <w:pPr>
        <w:pStyle w:val="ConsPlusNormal"/>
        <w:ind w:firstLine="540"/>
        <w:jc w:val="both"/>
      </w:pPr>
      <w:r w:rsidRPr="00A76C6C">
        <w:t>самовольного изменения архитектуры здания снятием, заменой или установкой новых архитектурных деталей, пробивкой или заделкой проемов, изменением формы окон и дверей, цвета наружной отделки фасада;</w:t>
      </w:r>
    </w:p>
    <w:p w:rsidR="00C82E57" w:rsidRPr="00A76C6C" w:rsidRDefault="00C82E57" w:rsidP="009C5C36">
      <w:pPr>
        <w:pStyle w:val="ConsPlusNormal"/>
        <w:ind w:firstLine="540"/>
        <w:jc w:val="both"/>
      </w:pPr>
      <w:r w:rsidRPr="00A76C6C">
        <w:t>самовольного переоборудования конструкций балконов и лоджий, загромождения их предметами домашнего обихода;</w:t>
      </w:r>
    </w:p>
    <w:p w:rsidR="00C82E57" w:rsidRPr="00A76C6C" w:rsidRDefault="00C82E57" w:rsidP="009C5C36">
      <w:pPr>
        <w:pStyle w:val="ConsPlusNormal"/>
        <w:ind w:firstLine="540"/>
        <w:jc w:val="both"/>
      </w:pPr>
      <w:r w:rsidRPr="00A76C6C">
        <w:t xml:space="preserve">окрашивания оконных переплетов с наружной стороны краской или использования цвета пластиковых окон, отличающихся по цвету </w:t>
      </w:r>
      <w:proofErr w:type="gramStart"/>
      <w:r w:rsidRPr="00A76C6C">
        <w:t>от</w:t>
      </w:r>
      <w:proofErr w:type="gramEnd"/>
      <w:r w:rsidRPr="00A76C6C">
        <w:t xml:space="preserve"> установленного для данного здания;</w:t>
      </w:r>
    </w:p>
    <w:p w:rsidR="00C82E57" w:rsidRPr="00A76C6C" w:rsidRDefault="00C82E57" w:rsidP="009C5C36">
      <w:pPr>
        <w:pStyle w:val="ConsPlusNormal"/>
        <w:ind w:firstLine="540"/>
        <w:jc w:val="both"/>
      </w:pPr>
      <w:r w:rsidRPr="00A76C6C">
        <w:t>крепления к стенам здания различных растяжек, подвесок, вывесок, указателей (флагштоков и других устройств) без соответствующего разрешения;</w:t>
      </w:r>
    </w:p>
    <w:p w:rsidR="00C82E57" w:rsidRPr="00A76C6C" w:rsidRDefault="00C82E57" w:rsidP="009C5C36">
      <w:pPr>
        <w:pStyle w:val="ConsPlusNormal"/>
        <w:ind w:firstLine="540"/>
        <w:jc w:val="both"/>
      </w:pPr>
      <w:r w:rsidRPr="00A76C6C">
        <w:t>проведения самовольного, без согласования, кабельных линий, инженерных сетей в жилищном фонде;</w:t>
      </w:r>
    </w:p>
    <w:p w:rsidR="00C82E57" w:rsidRPr="00A76C6C" w:rsidRDefault="00C82E57" w:rsidP="009C5C36">
      <w:pPr>
        <w:pStyle w:val="ConsPlusNormal"/>
        <w:ind w:firstLine="540"/>
        <w:jc w:val="both"/>
      </w:pPr>
      <w:r w:rsidRPr="00A76C6C">
        <w:t>установления на фасадах, а также на крышах рекламы, плакатов и других оформлений без специального проекта, согласованного с администрацией сельского  поселения.</w:t>
      </w:r>
    </w:p>
    <w:p w:rsidR="00C82E57" w:rsidRPr="00A76C6C" w:rsidRDefault="00C82E57" w:rsidP="009C5C36">
      <w:pPr>
        <w:pStyle w:val="ConsPlusNormal"/>
        <w:ind w:firstLine="540"/>
        <w:jc w:val="both"/>
      </w:pPr>
      <w:r w:rsidRPr="00A76C6C">
        <w:t>применения номерных, указательных и домовых знаков с отклонением от установленного образца;</w:t>
      </w:r>
    </w:p>
    <w:p w:rsidR="00C82E57" w:rsidRPr="00A76C6C" w:rsidRDefault="00C82E57" w:rsidP="009C5C36">
      <w:pPr>
        <w:pStyle w:val="ConsPlusNormal"/>
        <w:ind w:firstLine="540"/>
        <w:jc w:val="both"/>
      </w:pPr>
      <w:r w:rsidRPr="00A76C6C">
        <w:t>самовольного установления строительных лесов, ограждений и заборов (за исключением случаев, когда в целях обеспечения безопасности жизни людей и сохранности имущества граждан и организаций работы необходимо выполнить в срочном порядке) без согласования с администрацией сельского поселения;</w:t>
      </w:r>
    </w:p>
    <w:p w:rsidR="00C82E57" w:rsidRPr="00A76C6C" w:rsidRDefault="00C82E57" w:rsidP="009C5C36">
      <w:pPr>
        <w:pStyle w:val="ConsPlusNormal"/>
        <w:ind w:firstLine="540"/>
        <w:jc w:val="both"/>
      </w:pPr>
      <w:r w:rsidRPr="00A76C6C">
        <w:t>самовольного строительства и установки временных сооружений.</w:t>
      </w:r>
    </w:p>
    <w:p w:rsidR="00C82E57" w:rsidRPr="00A76C6C" w:rsidRDefault="00C82E57" w:rsidP="009C5C36">
      <w:pPr>
        <w:pStyle w:val="ConsPlusNormal"/>
        <w:ind w:firstLine="540"/>
        <w:jc w:val="both"/>
      </w:pPr>
      <w:r w:rsidRPr="00A76C6C">
        <w:t>8.2. Организация строительных и ремонтных работ на территории МО «</w:t>
      </w:r>
      <w:r w:rsidR="00173A63">
        <w:t>Солгинское</w:t>
      </w:r>
      <w:r w:rsidRPr="00A76C6C">
        <w:t>»</w:t>
      </w:r>
    </w:p>
    <w:p w:rsidR="00C82E57" w:rsidRPr="00A76C6C" w:rsidRDefault="00C82E57" w:rsidP="009C5C36">
      <w:pPr>
        <w:pStyle w:val="ConsPlusNormal"/>
        <w:ind w:firstLine="540"/>
        <w:jc w:val="both"/>
      </w:pPr>
      <w:r w:rsidRPr="00A76C6C">
        <w:t xml:space="preserve">8.2.1. При производстве строительных и ремонтных работ площадка должна отвечать требованиям </w:t>
      </w:r>
      <w:proofErr w:type="spellStart"/>
      <w:r w:rsidRPr="00A76C6C">
        <w:t>стройгенплана</w:t>
      </w:r>
      <w:proofErr w:type="spellEnd"/>
      <w:r w:rsidRPr="00A76C6C">
        <w:t xml:space="preserve">, </w:t>
      </w:r>
      <w:proofErr w:type="gramStart"/>
      <w:r w:rsidRPr="00A76C6C">
        <w:t>согласованного</w:t>
      </w:r>
      <w:proofErr w:type="gramEnd"/>
      <w:r w:rsidRPr="00A76C6C">
        <w:t xml:space="preserve"> в установленном порядке.</w:t>
      </w:r>
    </w:p>
    <w:p w:rsidR="00C82E57" w:rsidRPr="00A76C6C" w:rsidRDefault="00C82E57" w:rsidP="009C5C36">
      <w:pPr>
        <w:pStyle w:val="ConsPlusNormal"/>
        <w:ind w:firstLine="540"/>
        <w:jc w:val="both"/>
      </w:pPr>
      <w:r w:rsidRPr="00A76C6C">
        <w:t>8.2.2. Юридические лица и индивидуальные предприниматели, ведущие строительные, ремонтные работы, обязаны:</w:t>
      </w:r>
    </w:p>
    <w:p w:rsidR="00C82E57" w:rsidRPr="00A76C6C" w:rsidRDefault="00C82E57" w:rsidP="009C5C36">
      <w:pPr>
        <w:pStyle w:val="ConsPlusNormal"/>
        <w:ind w:firstLine="540"/>
        <w:jc w:val="both"/>
      </w:pPr>
      <w:r w:rsidRPr="00A76C6C">
        <w:t>вокруг строительных площадок установить ограждения, габаритные указатели, дорожные знаки, направляющие и сигнальные устройства по согласованию с ГИБДД, обеспечить проезды для спецмашин, личного транспорта, проходы для пешеходов;</w:t>
      </w:r>
    </w:p>
    <w:p w:rsidR="00C82E57" w:rsidRPr="00A76C6C" w:rsidRDefault="00C82E57" w:rsidP="009C5C36">
      <w:pPr>
        <w:pStyle w:val="ConsPlusNormal"/>
        <w:ind w:firstLine="540"/>
        <w:jc w:val="both"/>
      </w:pPr>
      <w:proofErr w:type="gramStart"/>
      <w:r w:rsidRPr="00A76C6C">
        <w:t xml:space="preserve">строительные материалы и оборудование складировать только в пределах стройплощадки согласно </w:t>
      </w:r>
      <w:proofErr w:type="spellStart"/>
      <w:r w:rsidRPr="00A76C6C">
        <w:t>стройгенплану</w:t>
      </w:r>
      <w:proofErr w:type="spellEnd"/>
      <w:r w:rsidRPr="00A76C6C">
        <w:t>, а лишний грунт и мусор своевременно вывозить;</w:t>
      </w:r>
      <w:proofErr w:type="gramEnd"/>
    </w:p>
    <w:p w:rsidR="00C82E57" w:rsidRPr="00A76C6C" w:rsidRDefault="00C82E57" w:rsidP="009C5C36">
      <w:pPr>
        <w:pStyle w:val="ConsPlusNormal"/>
        <w:ind w:firstLine="540"/>
        <w:jc w:val="both"/>
      </w:pPr>
      <w:r w:rsidRPr="00A76C6C">
        <w:t xml:space="preserve">при въезде на площадку установить информационные щиты с указанием наименования объекта, названия застройщика (заказчика), исполнителя работ (подрядчика, генподрядчика), фамилии, должности и номеров телефонов ответственного производителя работ по объекту и представителя органа </w:t>
      </w:r>
      <w:proofErr w:type="spellStart"/>
      <w:r w:rsidRPr="00A76C6C">
        <w:t>госархстройнадзора</w:t>
      </w:r>
      <w:proofErr w:type="spellEnd"/>
      <w:r w:rsidRPr="00A76C6C">
        <w:t>, сроков начала и окончания работ, схемы объекта;</w:t>
      </w:r>
    </w:p>
    <w:p w:rsidR="00C82E57" w:rsidRPr="00A76C6C" w:rsidRDefault="00C82E57" w:rsidP="009C5C36">
      <w:pPr>
        <w:pStyle w:val="ConsPlusNormal"/>
        <w:ind w:firstLine="540"/>
        <w:jc w:val="both"/>
      </w:pPr>
      <w:r w:rsidRPr="00A76C6C">
        <w:t>не допускать выезд со строительных площадок загрязненных машин и механизмов;</w:t>
      </w:r>
    </w:p>
    <w:p w:rsidR="00C82E57" w:rsidRPr="00A76C6C" w:rsidRDefault="00C82E57" w:rsidP="009C5C36">
      <w:pPr>
        <w:pStyle w:val="ConsPlusNormal"/>
        <w:ind w:firstLine="540"/>
        <w:jc w:val="both"/>
      </w:pPr>
      <w:r w:rsidRPr="00A76C6C">
        <w:t>содержать прилегающую к строительным площадкам территорию в чистоте и порядке.</w:t>
      </w:r>
    </w:p>
    <w:p w:rsidR="00C82E57" w:rsidRPr="00A76C6C" w:rsidRDefault="00C82E57" w:rsidP="009C5C36">
      <w:pPr>
        <w:pStyle w:val="ConsPlusNormal"/>
        <w:ind w:firstLine="540"/>
        <w:jc w:val="both"/>
      </w:pPr>
      <w:r w:rsidRPr="00A76C6C">
        <w:t>8.2.3. В случае разборки или сноса зданий владелец здания обязан получить согласование на производство работ в администрации МО «</w:t>
      </w:r>
      <w:r w:rsidR="00173A63">
        <w:t>Солгинское</w:t>
      </w:r>
      <w:r w:rsidRPr="00A76C6C">
        <w:t>». Территория около разбираемого здания должна быть ограждена.</w:t>
      </w:r>
    </w:p>
    <w:p w:rsidR="00C82E57" w:rsidRPr="00A76C6C" w:rsidRDefault="00C82E57" w:rsidP="009C5C36">
      <w:pPr>
        <w:pStyle w:val="ConsPlusNormal"/>
        <w:ind w:firstLine="540"/>
        <w:jc w:val="both"/>
      </w:pPr>
      <w:r w:rsidRPr="00A76C6C">
        <w:t>8.2.4. При производстве работ по ремонту или содержанию коммуникаций не допускается сброс сточных, дренажных или других вод на проезжую часть. Сброс вод в дренажно-ливневую канализацию допускается только при согласовании с владельцем коммуникаций.</w:t>
      </w:r>
    </w:p>
    <w:p w:rsidR="00C82E57" w:rsidRPr="00A76C6C" w:rsidRDefault="00C82E57" w:rsidP="009C5C36">
      <w:pPr>
        <w:pStyle w:val="ConsPlusNormal"/>
        <w:ind w:firstLine="540"/>
        <w:jc w:val="both"/>
      </w:pPr>
    </w:p>
    <w:p w:rsidR="00C82E57" w:rsidRPr="00A76C6C" w:rsidRDefault="00C82E57" w:rsidP="009C5C36">
      <w:pPr>
        <w:pStyle w:val="ConsPlusNormal"/>
        <w:ind w:firstLine="0"/>
        <w:jc w:val="center"/>
        <w:rPr>
          <w:b/>
          <w:bCs/>
        </w:rPr>
      </w:pPr>
      <w:r w:rsidRPr="00A76C6C">
        <w:rPr>
          <w:b/>
          <w:bCs/>
        </w:rPr>
        <w:t>9. Производство земляных работ на территории поселения</w:t>
      </w:r>
    </w:p>
    <w:p w:rsidR="00C82E57" w:rsidRPr="00A76C6C" w:rsidRDefault="00C82E57" w:rsidP="009C5C36">
      <w:pPr>
        <w:pStyle w:val="ConsPlusNormal"/>
        <w:ind w:firstLine="0"/>
        <w:jc w:val="center"/>
        <w:rPr>
          <w:b/>
          <w:bCs/>
        </w:rPr>
      </w:pPr>
    </w:p>
    <w:p w:rsidR="00C82E57" w:rsidRPr="00A76C6C" w:rsidRDefault="00C82E57" w:rsidP="009C5C36">
      <w:pPr>
        <w:pStyle w:val="ConsPlusNormal"/>
        <w:ind w:firstLine="540"/>
        <w:jc w:val="both"/>
      </w:pPr>
      <w:r w:rsidRPr="00A76C6C">
        <w:t>9.1. Требования к порядку производства земляных работ</w:t>
      </w:r>
    </w:p>
    <w:p w:rsidR="00C82E57" w:rsidRPr="00A76C6C" w:rsidRDefault="00C82E57" w:rsidP="009C5C36">
      <w:pPr>
        <w:pStyle w:val="ConsPlusNormal"/>
        <w:ind w:firstLine="540"/>
        <w:jc w:val="both"/>
      </w:pPr>
      <w:r w:rsidRPr="00A76C6C">
        <w:t xml:space="preserve">9.1.1. Земляные работы, связанные со строительством дорог, мелиоративных сооружений, с производством инженерно-геологических изысканий, со строительством, реконструкцией, ремонтом и эксплуатацией подземных инженерных коммуникаций и сооружений, устранением аварийных ситуаций на них, а также с посадками зеленых насаждений, выполняются  согласно </w:t>
      </w:r>
      <w:r w:rsidR="006D10D3" w:rsidRPr="00A76C6C">
        <w:t xml:space="preserve"> </w:t>
      </w:r>
      <w:r w:rsidRPr="00A76C6C">
        <w:t>Правил</w:t>
      </w:r>
      <w:r w:rsidR="00173A63">
        <w:t>ам</w:t>
      </w:r>
      <w:r w:rsidRPr="00A76C6C">
        <w:t xml:space="preserve"> производства земляных работ на территории МО «</w:t>
      </w:r>
      <w:r w:rsidR="00173A63">
        <w:t>Солгинское</w:t>
      </w:r>
      <w:r w:rsidRPr="00A76C6C">
        <w:t>».</w:t>
      </w:r>
    </w:p>
    <w:p w:rsidR="00C82E57" w:rsidRPr="00A76C6C" w:rsidRDefault="00C82E57" w:rsidP="009C5C36">
      <w:pPr>
        <w:pStyle w:val="ConsPlusNormal"/>
        <w:ind w:firstLine="540"/>
        <w:jc w:val="both"/>
      </w:pPr>
      <w:r w:rsidRPr="00A76C6C">
        <w:t>Любые земляные работы на территории муниципального образования без наличия РАЗРЕШЕНИЯ  от Администрации МО «</w:t>
      </w:r>
      <w:r w:rsidR="00173A63">
        <w:t>Солгинское</w:t>
      </w:r>
      <w:r w:rsidRPr="00A76C6C">
        <w:t>» - ЗАПРЕЩЕНЫ.</w:t>
      </w:r>
    </w:p>
    <w:p w:rsidR="00C82E57" w:rsidRPr="00A76C6C" w:rsidRDefault="00C82E57" w:rsidP="009C5C36">
      <w:pPr>
        <w:pStyle w:val="ConsPlusNonformat"/>
        <w:jc w:val="both"/>
      </w:pPr>
    </w:p>
    <w:p w:rsidR="00C82E57" w:rsidRPr="00A76C6C" w:rsidRDefault="00C82E57" w:rsidP="009C5C36">
      <w:pPr>
        <w:pStyle w:val="ConsPlusNormal"/>
        <w:ind w:firstLine="0"/>
        <w:jc w:val="center"/>
        <w:rPr>
          <w:b/>
          <w:bCs/>
        </w:rPr>
      </w:pPr>
      <w:r w:rsidRPr="00A76C6C">
        <w:rPr>
          <w:b/>
          <w:bCs/>
        </w:rPr>
        <w:t>10. Содержание транспортных средств</w:t>
      </w:r>
    </w:p>
    <w:p w:rsidR="00C82E57" w:rsidRPr="00A76C6C" w:rsidRDefault="00C82E57" w:rsidP="009C5C36">
      <w:pPr>
        <w:pStyle w:val="ConsPlusNormal"/>
        <w:ind w:firstLine="0"/>
        <w:jc w:val="center"/>
        <w:rPr>
          <w:b/>
          <w:bCs/>
        </w:rPr>
      </w:pPr>
    </w:p>
    <w:p w:rsidR="00C82E57" w:rsidRPr="00A76C6C" w:rsidRDefault="00C82E57" w:rsidP="009C5C36">
      <w:pPr>
        <w:pStyle w:val="ConsPlusNormal"/>
        <w:ind w:firstLine="540"/>
        <w:jc w:val="both"/>
      </w:pPr>
      <w:r w:rsidRPr="00A76C6C">
        <w:t>10.1. Организации и индивидуальные предприниматели обязаны:</w:t>
      </w:r>
    </w:p>
    <w:p w:rsidR="00C82E57" w:rsidRPr="00A76C6C" w:rsidRDefault="00C82E57" w:rsidP="009C5C36">
      <w:pPr>
        <w:pStyle w:val="ConsPlusNormal"/>
        <w:ind w:firstLine="540"/>
        <w:jc w:val="both"/>
      </w:pPr>
      <w:r w:rsidRPr="00A76C6C">
        <w:t>выпускать на линию транспортные средства на территории МО «</w:t>
      </w:r>
      <w:r w:rsidR="00173A63">
        <w:t>Солгинское</w:t>
      </w:r>
      <w:r w:rsidRPr="00A76C6C">
        <w:t>» в исправном состоянии, в чистом виде, с отрегулированной топливной системой;</w:t>
      </w:r>
    </w:p>
    <w:p w:rsidR="00C82E57" w:rsidRPr="00A76C6C" w:rsidRDefault="00C82E57" w:rsidP="009C5C36">
      <w:pPr>
        <w:pStyle w:val="ConsPlusNormal"/>
        <w:ind w:firstLine="540"/>
        <w:jc w:val="both"/>
      </w:pPr>
      <w:r w:rsidRPr="00A76C6C">
        <w:t>оборудовать  общественный транспорт информационными знаками в соответствии с требованиями "Правил организации пассажирских перевозок на автомобильном транспорте".</w:t>
      </w:r>
    </w:p>
    <w:p w:rsidR="00C82E57" w:rsidRPr="00A76C6C" w:rsidRDefault="00C82E57" w:rsidP="009C5C36">
      <w:pPr>
        <w:pStyle w:val="ConsPlusNormal"/>
        <w:ind w:firstLine="540"/>
        <w:jc w:val="both"/>
      </w:pPr>
      <w:r w:rsidRPr="00A76C6C">
        <w:lastRenderedPageBreak/>
        <w:t>10.2. Запрещается:</w:t>
      </w:r>
    </w:p>
    <w:p w:rsidR="00C82E57" w:rsidRPr="00A76C6C" w:rsidRDefault="00C82E57" w:rsidP="009C5C36">
      <w:pPr>
        <w:pStyle w:val="ConsPlusNormal"/>
        <w:ind w:firstLine="540"/>
        <w:jc w:val="both"/>
      </w:pPr>
      <w:r w:rsidRPr="00A76C6C">
        <w:t>перевозка грунта, мусора, сыпучих строительных материалов, легкой тары, листвы, сена, спила деревьев без покрытия брезентом или другим материалом, исключающим загрязнение дорог (за исключением случаев перевозки горячих асфальтобетонных смесей). Транспортные организации, а также иные организации, водители которых допустили эти нарушения, а также владельцы частного транспорта должны принять меры по уборке мусора;</w:t>
      </w:r>
    </w:p>
    <w:p w:rsidR="00C82E57" w:rsidRPr="00A76C6C" w:rsidRDefault="00C82E57" w:rsidP="009C5C36">
      <w:pPr>
        <w:pStyle w:val="ConsPlusNormal"/>
        <w:ind w:firstLine="540"/>
        <w:jc w:val="both"/>
      </w:pPr>
      <w:r w:rsidRPr="00A76C6C">
        <w:t>движение загрязненных автобусов,  автомобилей и других транспортных средств;</w:t>
      </w:r>
    </w:p>
    <w:p w:rsidR="00C82E57" w:rsidRPr="00A76C6C" w:rsidRDefault="00C82E57" w:rsidP="009C5C36">
      <w:pPr>
        <w:pStyle w:val="ConsPlusNormal"/>
        <w:ind w:firstLine="540"/>
        <w:jc w:val="both"/>
      </w:pPr>
      <w:proofErr w:type="gramStart"/>
      <w:r w:rsidRPr="00A76C6C">
        <w:t xml:space="preserve">остановка и стоянка транспортных средств вне предусмотренных для этих целей местах, а также у газовых распределителей, электрораспределительных подстанций, около площадок контейнеров для сбора ТБО, на тротуарах, газонах, участках с зелеными насаждениями, детских игровых, спортивных и хозяйственных площадках, на территории парков, скверов, пляжей, </w:t>
      </w:r>
      <w:proofErr w:type="spellStart"/>
      <w:r w:rsidRPr="00A76C6C">
        <w:t>водоохранных</w:t>
      </w:r>
      <w:proofErr w:type="spellEnd"/>
      <w:r w:rsidRPr="00A76C6C">
        <w:t xml:space="preserve"> зон в черте поселения, длительное (более 1 недели) хранение транспортных средств у проезжей части, влияющих на внешний</w:t>
      </w:r>
      <w:proofErr w:type="gramEnd"/>
      <w:r w:rsidRPr="00A76C6C">
        <w:t xml:space="preserve"> вид поселения;</w:t>
      </w:r>
    </w:p>
    <w:p w:rsidR="00C82E57" w:rsidRPr="00A76C6C" w:rsidRDefault="00C82E57" w:rsidP="009C5C36">
      <w:pPr>
        <w:pStyle w:val="ConsPlusNormal"/>
        <w:ind w:firstLine="540"/>
        <w:jc w:val="both"/>
      </w:pPr>
      <w:r w:rsidRPr="00A76C6C">
        <w:t>стоянка разукомплектованных транспортных средств вне специально отведенных для стоянки мест;</w:t>
      </w:r>
    </w:p>
    <w:p w:rsidR="00C82E57" w:rsidRPr="00A76C6C" w:rsidRDefault="00C82E57" w:rsidP="009C5C36">
      <w:pPr>
        <w:pStyle w:val="ConsPlusNormal"/>
        <w:ind w:firstLine="540"/>
        <w:jc w:val="both"/>
      </w:pPr>
      <w:r w:rsidRPr="00A76C6C">
        <w:t>эксплуатация транспорта с повышенным содержанием вредных веществ в выхлопных газах;</w:t>
      </w:r>
    </w:p>
    <w:p w:rsidR="00C82E57" w:rsidRPr="00A76C6C" w:rsidRDefault="00C82E57" w:rsidP="009C5C36">
      <w:pPr>
        <w:pStyle w:val="ConsPlusNormal"/>
        <w:ind w:firstLine="540"/>
        <w:jc w:val="both"/>
      </w:pPr>
      <w:r w:rsidRPr="00A76C6C">
        <w:t>мойка, чистка транспортных средств на территории поселения, за исключением специально отведенных мест;</w:t>
      </w:r>
    </w:p>
    <w:p w:rsidR="00C82E57" w:rsidRPr="00A76C6C" w:rsidRDefault="00C82E57" w:rsidP="009C5C36">
      <w:pPr>
        <w:pStyle w:val="ConsPlusNormal"/>
        <w:ind w:firstLine="540"/>
        <w:jc w:val="both"/>
      </w:pPr>
      <w:r w:rsidRPr="00A76C6C">
        <w:t>выгрузка мусора, отходов и всякого грунта вне отведенных для этих целей мест;</w:t>
      </w:r>
    </w:p>
    <w:p w:rsidR="00C82E57" w:rsidRPr="00A76C6C" w:rsidRDefault="00C82E57" w:rsidP="009C5C36">
      <w:pPr>
        <w:pStyle w:val="ConsPlusNormal"/>
        <w:ind w:firstLine="540"/>
        <w:jc w:val="both"/>
      </w:pPr>
      <w:r w:rsidRPr="00A76C6C">
        <w:t>слив отработанных масел и горюче-смазочных материалов на рельеф местности.</w:t>
      </w:r>
    </w:p>
    <w:p w:rsidR="00C82E57" w:rsidRPr="00A76C6C" w:rsidRDefault="00C82E57" w:rsidP="009C5C36">
      <w:pPr>
        <w:pStyle w:val="ConsPlusNonformat"/>
        <w:jc w:val="both"/>
      </w:pPr>
    </w:p>
    <w:p w:rsidR="00C82E57" w:rsidRPr="00A76C6C" w:rsidRDefault="00C82E57" w:rsidP="009C5C36">
      <w:pPr>
        <w:pStyle w:val="ConsPlusNormal"/>
        <w:ind w:firstLine="0"/>
        <w:jc w:val="center"/>
        <w:rPr>
          <w:b/>
          <w:bCs/>
        </w:rPr>
      </w:pPr>
      <w:r w:rsidRPr="00A76C6C">
        <w:rPr>
          <w:b/>
          <w:bCs/>
        </w:rPr>
        <w:t>11. Охрана и содержание зеленых насаждений в поселении</w:t>
      </w:r>
    </w:p>
    <w:p w:rsidR="00C82E57" w:rsidRPr="00A76C6C" w:rsidRDefault="00C82E57" w:rsidP="009C5C36">
      <w:pPr>
        <w:pStyle w:val="ConsPlusNormal"/>
        <w:ind w:firstLine="0"/>
        <w:jc w:val="center"/>
        <w:rPr>
          <w:b/>
          <w:bCs/>
        </w:rPr>
      </w:pPr>
    </w:p>
    <w:p w:rsidR="00C82E57" w:rsidRPr="00A76C6C" w:rsidRDefault="00C82E57" w:rsidP="009C5C36">
      <w:pPr>
        <w:pStyle w:val="ConsPlusNormal"/>
        <w:ind w:firstLine="540"/>
        <w:jc w:val="both"/>
      </w:pPr>
      <w:r w:rsidRPr="00A76C6C">
        <w:t>11.1. Перечень зеленых насаждений на территории поселения</w:t>
      </w:r>
    </w:p>
    <w:p w:rsidR="00C82E57" w:rsidRPr="00A76C6C" w:rsidRDefault="00C82E57" w:rsidP="009C5C36">
      <w:pPr>
        <w:pStyle w:val="ConsPlusNormal"/>
        <w:ind w:firstLine="540"/>
        <w:jc w:val="both"/>
      </w:pPr>
      <w:r w:rsidRPr="00A76C6C">
        <w:t>11.1.1. К зеленым насаждениям на  территории сельского поселения относятся:</w:t>
      </w:r>
    </w:p>
    <w:p w:rsidR="00C82E57" w:rsidRPr="00A76C6C" w:rsidRDefault="00C82E57" w:rsidP="009C5C36">
      <w:pPr>
        <w:pStyle w:val="ConsPlusNormal"/>
        <w:ind w:firstLine="540"/>
        <w:jc w:val="both"/>
      </w:pPr>
      <w:r w:rsidRPr="00A76C6C">
        <w:t>древесно-кустарниковая растительность хвойных и лиственных пород на землях  запаса, временно не вовлеченных в хозяйственный оборот;</w:t>
      </w:r>
    </w:p>
    <w:p w:rsidR="00C82E57" w:rsidRPr="00A76C6C" w:rsidRDefault="00C82E57" w:rsidP="009C5C36">
      <w:pPr>
        <w:pStyle w:val="ConsPlusNormal"/>
        <w:ind w:firstLine="540"/>
        <w:jc w:val="both"/>
      </w:pPr>
      <w:r w:rsidRPr="00A76C6C">
        <w:t>зеленые насаждения общего пользования (в парках, скверах, бульварах, садах, на набережных  территорий сельского поселения и т.д.);</w:t>
      </w:r>
    </w:p>
    <w:p w:rsidR="00C82E57" w:rsidRPr="00A76C6C" w:rsidRDefault="00C82E57" w:rsidP="009C5C36">
      <w:pPr>
        <w:pStyle w:val="ConsPlusNormal"/>
        <w:ind w:firstLine="540"/>
        <w:jc w:val="both"/>
      </w:pPr>
      <w:r w:rsidRPr="00A76C6C">
        <w:t>зеленые насаждения ограниченного пользования (древесно-кустарниковая растительность хвойных и лиственных пород, расположенная на территориях предприятий, организаций, школ, детских садов, дворовых территорий микрорайонов, больниц и т.п.);</w:t>
      </w:r>
    </w:p>
    <w:p w:rsidR="00C82E57" w:rsidRPr="00A76C6C" w:rsidRDefault="00C82E57" w:rsidP="009C5C36">
      <w:pPr>
        <w:pStyle w:val="ConsPlusNormal"/>
        <w:ind w:firstLine="540"/>
        <w:jc w:val="both"/>
      </w:pPr>
      <w:r w:rsidRPr="00A76C6C">
        <w:t>зеленые насаждения специального назначения (на кладбищах, в полосах отчуждения  автомобильных дорог, санитарно-защитных зонах и т.д.);</w:t>
      </w:r>
    </w:p>
    <w:p w:rsidR="00C82E57" w:rsidRPr="00A76C6C" w:rsidRDefault="00C82E57" w:rsidP="009C5C36">
      <w:pPr>
        <w:pStyle w:val="ConsPlusNormal"/>
        <w:ind w:firstLine="540"/>
        <w:jc w:val="both"/>
      </w:pPr>
      <w:r w:rsidRPr="00A76C6C">
        <w:t>зеленые насаждения на земельных участках у придомовых владений граждан.</w:t>
      </w:r>
    </w:p>
    <w:p w:rsidR="00C82E57" w:rsidRPr="00A76C6C" w:rsidRDefault="00C82E57" w:rsidP="009C5C36">
      <w:pPr>
        <w:pStyle w:val="ConsPlusNormal"/>
        <w:ind w:firstLine="540"/>
        <w:jc w:val="both"/>
      </w:pPr>
      <w:r w:rsidRPr="00A76C6C">
        <w:t>11.1.2. Функции заказчика по содержанию и надлежащему уходу естественных насаждений на землях запаса, зеленых насаждений общего пользования выполняет администрация МО «</w:t>
      </w:r>
      <w:r w:rsidR="00173A63">
        <w:t>Солгинское</w:t>
      </w:r>
      <w:r w:rsidRPr="00A76C6C">
        <w:t>», а объектов зеленого хозяйства на придомовой территории (территории жилой застройки) - организации, осуществляющие управление и обслуживание жилищного фонда, которые соответственно:</w:t>
      </w:r>
    </w:p>
    <w:p w:rsidR="00C82E57" w:rsidRPr="00A76C6C" w:rsidRDefault="00C82E57" w:rsidP="009C5C36">
      <w:pPr>
        <w:pStyle w:val="ConsPlusNormal"/>
        <w:ind w:firstLine="540"/>
        <w:jc w:val="both"/>
      </w:pPr>
      <w:r w:rsidRPr="00A76C6C">
        <w:t>планируют и финансируют проведение работ по озеленению;</w:t>
      </w:r>
    </w:p>
    <w:p w:rsidR="00C82E57" w:rsidRPr="00A76C6C" w:rsidRDefault="00C82E57" w:rsidP="009C5C36">
      <w:pPr>
        <w:pStyle w:val="ConsPlusNormal"/>
        <w:ind w:firstLine="540"/>
        <w:jc w:val="both"/>
      </w:pPr>
      <w:r w:rsidRPr="00A76C6C">
        <w:t>обеспечивают сохранность зеленых насаждений.</w:t>
      </w:r>
    </w:p>
    <w:p w:rsidR="00C82E57" w:rsidRPr="00A76C6C" w:rsidRDefault="00C82E57" w:rsidP="009C5C36">
      <w:pPr>
        <w:pStyle w:val="ConsPlusNormal"/>
        <w:ind w:firstLine="540"/>
        <w:jc w:val="both"/>
      </w:pPr>
      <w:r w:rsidRPr="00A76C6C">
        <w:t>11.1.3. Организации различных форм собственности, индивидуальные предприниматели и граждане, на земельных участках которых имеются зеленые насаждения, осуществляют их содержание за счет собственных средств.</w:t>
      </w:r>
    </w:p>
    <w:p w:rsidR="00C82E57" w:rsidRPr="00A76C6C" w:rsidRDefault="00C82E57" w:rsidP="009C5C36">
      <w:pPr>
        <w:pStyle w:val="ConsPlusNormal"/>
        <w:ind w:firstLine="540"/>
        <w:jc w:val="both"/>
      </w:pPr>
      <w:r w:rsidRPr="00A76C6C">
        <w:t>11.1.4. Работы по озеленению должны выполняться в соответствии с действующим законодательством.</w:t>
      </w:r>
    </w:p>
    <w:p w:rsidR="00C82E57" w:rsidRPr="00A76C6C" w:rsidRDefault="00C82E57" w:rsidP="009C5C36">
      <w:pPr>
        <w:pStyle w:val="ConsPlusNormal"/>
        <w:ind w:firstLine="540"/>
        <w:jc w:val="both"/>
      </w:pPr>
      <w:r w:rsidRPr="00A76C6C">
        <w:t>11.2. Создание и содержание зеленых насаждений</w:t>
      </w:r>
    </w:p>
    <w:p w:rsidR="00C82E57" w:rsidRPr="00A76C6C" w:rsidRDefault="00C82E57" w:rsidP="009C5C36">
      <w:pPr>
        <w:pStyle w:val="ConsPlusNormal"/>
        <w:ind w:firstLine="540"/>
        <w:jc w:val="both"/>
      </w:pPr>
      <w:r w:rsidRPr="00A76C6C">
        <w:t>11.2.1. Озеленение территорий перспективной застройки, создание скверов и парков из естественных насаждений деревьев и кустарников хвойных и лиственных пород осуществляется по планам благоустройства и озеленения, входящим в состав проектной документации на строительство объектов, а также по отдельным проектам ландшафтного строительства.</w:t>
      </w:r>
    </w:p>
    <w:p w:rsidR="00C82E57" w:rsidRPr="00A76C6C" w:rsidRDefault="00C82E57" w:rsidP="009C5C36">
      <w:pPr>
        <w:pStyle w:val="ConsPlusNormal"/>
        <w:ind w:firstLine="540"/>
        <w:jc w:val="both"/>
      </w:pPr>
      <w:r w:rsidRPr="00A76C6C">
        <w:t>11.2.2. Проекты по строительству или реконструкции зеленых насаждений разрабатываются по архитектурно-планировочным заданиям, выдаваемым администрацией МО «</w:t>
      </w:r>
      <w:r w:rsidR="00173A63">
        <w:t>Солгинское</w:t>
      </w:r>
      <w:r w:rsidRPr="00A76C6C">
        <w:t>», согласовываются с заинтересованными организациями, после чего представляются на рассмотрение в администрацию МО «</w:t>
      </w:r>
      <w:r w:rsidR="00173A63">
        <w:t>Солгинское</w:t>
      </w:r>
      <w:r w:rsidRPr="00A76C6C">
        <w:t>» и утверждаются заказчиком.</w:t>
      </w:r>
    </w:p>
    <w:p w:rsidR="00C82E57" w:rsidRPr="00A76C6C" w:rsidRDefault="00C82E57" w:rsidP="009C5C36">
      <w:pPr>
        <w:pStyle w:val="ConsPlusNormal"/>
        <w:ind w:firstLine="540"/>
        <w:jc w:val="both"/>
      </w:pPr>
      <w:r w:rsidRPr="00A76C6C">
        <w:t>11.2.3. Для содержания зеленых насаждений проводятся сезонные и разовые работы, направленные на сохранение и улучшение существующих насаждений.</w:t>
      </w:r>
    </w:p>
    <w:p w:rsidR="00C82E57" w:rsidRPr="00A76C6C" w:rsidRDefault="00C82E57" w:rsidP="009C5C36">
      <w:pPr>
        <w:pStyle w:val="ConsPlusNormal"/>
        <w:ind w:firstLine="540"/>
        <w:jc w:val="both"/>
      </w:pPr>
      <w:r w:rsidRPr="00A76C6C">
        <w:t>К работам сезонного характера, выполняемым ежегодно, относятся:</w:t>
      </w:r>
    </w:p>
    <w:p w:rsidR="00C82E57" w:rsidRPr="00A76C6C" w:rsidRDefault="00C82E57" w:rsidP="009C5C36">
      <w:pPr>
        <w:pStyle w:val="ConsPlusNormal"/>
        <w:ind w:firstLine="540"/>
        <w:jc w:val="both"/>
      </w:pPr>
      <w:r w:rsidRPr="00A76C6C">
        <w:t>санитарная, омолаживающая, формовочная обрезка кроны деревьев и кустарников;</w:t>
      </w:r>
    </w:p>
    <w:p w:rsidR="00C82E57" w:rsidRPr="00A76C6C" w:rsidRDefault="00C82E57" w:rsidP="009C5C36">
      <w:pPr>
        <w:pStyle w:val="ConsPlusNormal"/>
        <w:ind w:firstLine="540"/>
        <w:jc w:val="both"/>
      </w:pPr>
      <w:r w:rsidRPr="00A76C6C">
        <w:t>посадки деревьев, кустарников с целью восстановления насаждений;</w:t>
      </w:r>
    </w:p>
    <w:p w:rsidR="00C82E57" w:rsidRPr="00A76C6C" w:rsidRDefault="00C82E57" w:rsidP="009C5C36">
      <w:pPr>
        <w:pStyle w:val="ConsPlusNormal"/>
        <w:ind w:firstLine="540"/>
        <w:jc w:val="both"/>
      </w:pPr>
      <w:r w:rsidRPr="00A76C6C">
        <w:t>валка сухих, аварийных и потерявших декоративный вид деревьев и кустарников;</w:t>
      </w:r>
    </w:p>
    <w:p w:rsidR="00C82E57" w:rsidRPr="00A76C6C" w:rsidRDefault="00C82E57" w:rsidP="009C5C36">
      <w:pPr>
        <w:pStyle w:val="ConsPlusNormal"/>
        <w:ind w:firstLine="540"/>
        <w:jc w:val="both"/>
      </w:pPr>
      <w:r w:rsidRPr="00A76C6C">
        <w:t>обрезка кроны и рубка деревьев под линиями электропередач;</w:t>
      </w:r>
    </w:p>
    <w:p w:rsidR="00C82E57" w:rsidRPr="00A76C6C" w:rsidRDefault="00C82E57" w:rsidP="009C5C36">
      <w:pPr>
        <w:pStyle w:val="ConsPlusNormal"/>
        <w:ind w:firstLine="540"/>
        <w:jc w:val="both"/>
      </w:pPr>
      <w:r w:rsidRPr="00A76C6C">
        <w:lastRenderedPageBreak/>
        <w:t>ремонт газонов и клумб с добавлением растительного грунта и посевом трав;</w:t>
      </w:r>
    </w:p>
    <w:p w:rsidR="00C82E57" w:rsidRPr="00A76C6C" w:rsidRDefault="00C82E57" w:rsidP="009C5C36">
      <w:pPr>
        <w:pStyle w:val="ConsPlusNormal"/>
        <w:ind w:firstLine="540"/>
        <w:jc w:val="both"/>
      </w:pPr>
      <w:r w:rsidRPr="00A76C6C">
        <w:t>периодическая стрижка газонов, удаление сорной растительности;</w:t>
      </w:r>
    </w:p>
    <w:p w:rsidR="00C82E57" w:rsidRPr="00A76C6C" w:rsidRDefault="00C82E57" w:rsidP="009C5C36">
      <w:pPr>
        <w:pStyle w:val="ConsPlusNormal"/>
        <w:ind w:firstLine="540"/>
        <w:jc w:val="both"/>
      </w:pPr>
      <w:r w:rsidRPr="00A76C6C">
        <w:t>посадки цветов на клумбы, в вазоны и уход за ними;</w:t>
      </w:r>
    </w:p>
    <w:p w:rsidR="00C82E57" w:rsidRPr="00A76C6C" w:rsidRDefault="00C82E57" w:rsidP="009C5C36">
      <w:pPr>
        <w:pStyle w:val="ConsPlusNormal"/>
        <w:ind w:firstLine="540"/>
        <w:jc w:val="both"/>
      </w:pPr>
      <w:r w:rsidRPr="00A76C6C">
        <w:t>внесение органических и минеральных удобрений;</w:t>
      </w:r>
    </w:p>
    <w:p w:rsidR="00C82E57" w:rsidRPr="00A76C6C" w:rsidRDefault="00C82E57" w:rsidP="009C5C36">
      <w:pPr>
        <w:pStyle w:val="ConsPlusNormal"/>
        <w:ind w:firstLine="540"/>
        <w:jc w:val="both"/>
      </w:pPr>
      <w:r w:rsidRPr="00A76C6C">
        <w:t>восстановление и ремонт оград, изгородей, беседок, детских площадок, восстановление и выравнивание бордюрного камня в парках, скверах, на бульварах и набережных;</w:t>
      </w:r>
    </w:p>
    <w:p w:rsidR="00C82E57" w:rsidRPr="00A76C6C" w:rsidRDefault="00C82E57" w:rsidP="009C5C36">
      <w:pPr>
        <w:pStyle w:val="ConsPlusNormal"/>
        <w:ind w:firstLine="540"/>
        <w:jc w:val="both"/>
      </w:pPr>
      <w:r w:rsidRPr="00A76C6C">
        <w:t>содержание и ремонт садовых и парковых дорожек;</w:t>
      </w:r>
    </w:p>
    <w:p w:rsidR="00C82E57" w:rsidRPr="00A76C6C" w:rsidRDefault="00C82E57" w:rsidP="009C5C36">
      <w:pPr>
        <w:pStyle w:val="ConsPlusNormal"/>
        <w:ind w:firstLine="540"/>
        <w:jc w:val="both"/>
      </w:pPr>
      <w:r w:rsidRPr="00A76C6C">
        <w:t>установка и ремонт малых архитектурных форм в зоне зеленых насаждений и т.д.</w:t>
      </w:r>
    </w:p>
    <w:p w:rsidR="00C82E57" w:rsidRPr="00A76C6C" w:rsidRDefault="00C82E57" w:rsidP="009C5C36">
      <w:pPr>
        <w:pStyle w:val="ConsPlusNormal"/>
        <w:ind w:firstLine="540"/>
        <w:jc w:val="both"/>
      </w:pPr>
      <w:r w:rsidRPr="00A76C6C">
        <w:t>К работам разового характера, проводимым по мере необходимости, относятся:</w:t>
      </w:r>
    </w:p>
    <w:p w:rsidR="00C82E57" w:rsidRPr="00A76C6C" w:rsidRDefault="00C82E57" w:rsidP="009C5C36">
      <w:pPr>
        <w:pStyle w:val="ConsPlusNormal"/>
        <w:ind w:firstLine="540"/>
        <w:jc w:val="both"/>
      </w:pPr>
      <w:r w:rsidRPr="00A76C6C">
        <w:t>мероприятия по борьбе с вредителями зеленых насаждений;</w:t>
      </w:r>
    </w:p>
    <w:p w:rsidR="00C82E57" w:rsidRPr="00A76C6C" w:rsidRDefault="00C82E57" w:rsidP="009C5C36">
      <w:pPr>
        <w:pStyle w:val="ConsPlusNormal"/>
        <w:ind w:firstLine="540"/>
        <w:jc w:val="both"/>
      </w:pPr>
      <w:r w:rsidRPr="00A76C6C">
        <w:t>уборка упавших и поврежденных деревьев.</w:t>
      </w:r>
    </w:p>
    <w:p w:rsidR="00C82E57" w:rsidRPr="00A76C6C" w:rsidRDefault="00C82E57" w:rsidP="009C5C36">
      <w:pPr>
        <w:pStyle w:val="ConsPlusNormal"/>
        <w:ind w:firstLine="540"/>
        <w:jc w:val="both"/>
      </w:pPr>
      <w:r w:rsidRPr="00A76C6C">
        <w:t>Работы по озеленению и содержанию зеленых насаждений на территории поселения проводятся специализированными подрядными организациями.</w:t>
      </w:r>
    </w:p>
    <w:p w:rsidR="00C82E57" w:rsidRPr="00A76C6C" w:rsidRDefault="00C82E57" w:rsidP="009C5C36">
      <w:pPr>
        <w:pStyle w:val="ConsPlusNormal"/>
        <w:ind w:firstLine="540"/>
        <w:jc w:val="both"/>
      </w:pPr>
      <w:r w:rsidRPr="00A76C6C">
        <w:t>11.3. Свод зеленых насаждений</w:t>
      </w:r>
    </w:p>
    <w:p w:rsidR="00C82E57" w:rsidRPr="00A76C6C" w:rsidRDefault="00C82E57" w:rsidP="009C5C36">
      <w:pPr>
        <w:pStyle w:val="ConsPlusNormal"/>
        <w:ind w:firstLine="540"/>
        <w:jc w:val="both"/>
      </w:pPr>
      <w:r w:rsidRPr="00A76C6C">
        <w:t>11.3.1. Свод зеленых насаждений на землях запаса, временно не вовлеченных в хозяйственный оборот, на территориях внутри микрорайонов, в парках, скверах, набережных и в других местах общего пользования, на придомовой территории,  производится специализированными предприятиями по разрешениям, выдаваемым администрацией МО «</w:t>
      </w:r>
      <w:r w:rsidR="00173A63">
        <w:t>Солгинское</w:t>
      </w:r>
      <w:r w:rsidRPr="00A76C6C">
        <w:t xml:space="preserve">». При возникновении угрозы обрушения </w:t>
      </w:r>
      <w:proofErr w:type="spellStart"/>
      <w:r w:rsidRPr="00A76C6C">
        <w:t>крупноствольных</w:t>
      </w:r>
      <w:proofErr w:type="spellEnd"/>
      <w:r w:rsidRPr="00A76C6C">
        <w:t xml:space="preserve"> деревьев, в целях обеспечения безопасности жизни и здоровья граждан, а также их имущества, свод аварийных деревьев необходимо производить немедленно.</w:t>
      </w:r>
    </w:p>
    <w:p w:rsidR="00C82E57" w:rsidRPr="00A76C6C" w:rsidRDefault="00C82E57" w:rsidP="009C5C36">
      <w:pPr>
        <w:pStyle w:val="ConsPlusNormal"/>
        <w:ind w:firstLine="540"/>
        <w:jc w:val="both"/>
      </w:pPr>
      <w:r w:rsidRPr="00A76C6C">
        <w:t xml:space="preserve">11.3.2. Свод зеленых насаждений на земельных участках, находящихся в ведении организаций и граждан, или в случае отвода земельного участка для проведения  инженерных сетей, производится данными организациями и гражданами по разрешению администрации МО </w:t>
      </w:r>
      <w:r w:rsidR="001D75ED" w:rsidRPr="00A76C6C">
        <w:t>«</w:t>
      </w:r>
      <w:r w:rsidR="00173A63">
        <w:t>Солгинское</w:t>
      </w:r>
      <w:r w:rsidRPr="00A76C6C">
        <w:t>» после оплаты восстановительной стоимости сводимых насаждений, по форме согласно  Приложению 1 настоящих правил. Расчет платежей за свод зеленых насаждений  производит администрация МО «</w:t>
      </w:r>
      <w:r w:rsidR="00173A63">
        <w:t>Солгинское</w:t>
      </w:r>
      <w:r w:rsidRPr="00A76C6C">
        <w:t>» по утвержденным тарифам.</w:t>
      </w:r>
    </w:p>
    <w:p w:rsidR="00C82E57" w:rsidRPr="00A76C6C" w:rsidRDefault="00C82E57" w:rsidP="009C5C36">
      <w:pPr>
        <w:pStyle w:val="ConsPlusNormal"/>
        <w:ind w:firstLine="540"/>
        <w:jc w:val="both"/>
      </w:pPr>
      <w:r w:rsidRPr="00A76C6C">
        <w:t>11.3.3. Зеленые насаждения, в т.ч. и газоны, нарушенные в результате ремонтно-восстановительных работ на инженерных сетях, подлежат восстановлению организациями, проводившими работы, за их счет в течение 14 дней после завершения работ</w:t>
      </w:r>
    </w:p>
    <w:p w:rsidR="00C82E57" w:rsidRPr="00A76C6C" w:rsidRDefault="00C82E57" w:rsidP="009C5C36">
      <w:pPr>
        <w:pStyle w:val="ConsPlusNormal"/>
        <w:ind w:firstLine="540"/>
        <w:jc w:val="both"/>
      </w:pPr>
      <w:r w:rsidRPr="00A76C6C">
        <w:t>11.3.4. Денежные средства, полученные в виде платежей за сводимые зеленые насаждения, зачисляются в бюджет МО «</w:t>
      </w:r>
      <w:r w:rsidR="00173A63">
        <w:t>Солгинское</w:t>
      </w:r>
      <w:r w:rsidRPr="00A76C6C">
        <w:t>» и расходуются на озеленение.</w:t>
      </w:r>
    </w:p>
    <w:p w:rsidR="00C82E57" w:rsidRPr="00A76C6C" w:rsidRDefault="00C82E57" w:rsidP="009C5C36">
      <w:pPr>
        <w:pStyle w:val="ConsPlusNormal"/>
        <w:ind w:firstLine="540"/>
        <w:jc w:val="both"/>
      </w:pPr>
      <w:r w:rsidRPr="00A76C6C">
        <w:t>Полное освобождение от платежей предусмотрено в следующих случаях:</w:t>
      </w:r>
    </w:p>
    <w:p w:rsidR="00C82E57" w:rsidRPr="00A76C6C" w:rsidRDefault="00C82E57" w:rsidP="009C5C36">
      <w:pPr>
        <w:pStyle w:val="ConsPlusNormal"/>
        <w:ind w:firstLine="540"/>
        <w:jc w:val="both"/>
      </w:pPr>
      <w:r w:rsidRPr="00A76C6C">
        <w:t>- за свод зеленых насаждений, нарушающих инсоляцию жилых помещений;</w:t>
      </w:r>
    </w:p>
    <w:p w:rsidR="00C82E57" w:rsidRPr="00A76C6C" w:rsidRDefault="00C82E57" w:rsidP="009C5C36">
      <w:pPr>
        <w:pStyle w:val="ConsPlusNormal"/>
        <w:ind w:firstLine="540"/>
        <w:jc w:val="both"/>
      </w:pPr>
      <w:r w:rsidRPr="00A76C6C">
        <w:t xml:space="preserve">- за свод зеленых насаждений, высаженных с нарушением п. 4.12 </w:t>
      </w:r>
      <w:proofErr w:type="spellStart"/>
      <w:r w:rsidRPr="00A76C6C">
        <w:t>СНиП</w:t>
      </w:r>
      <w:proofErr w:type="spellEnd"/>
      <w:r w:rsidRPr="00A76C6C">
        <w:t xml:space="preserve"> 2.07.01-89 «Градостроительство. Планиров</w:t>
      </w:r>
      <w:r w:rsidR="001D75ED" w:rsidRPr="00A76C6C">
        <w:t>к</w:t>
      </w:r>
      <w:r w:rsidRPr="00A76C6C">
        <w:t>а и застройка городских и сельских поселений»;</w:t>
      </w:r>
    </w:p>
    <w:p w:rsidR="00C82E57" w:rsidRPr="00A76C6C" w:rsidRDefault="00C82E57" w:rsidP="009C5C36">
      <w:pPr>
        <w:pStyle w:val="ConsPlusNormal"/>
        <w:ind w:firstLine="540"/>
        <w:jc w:val="both"/>
      </w:pPr>
      <w:r w:rsidRPr="00A76C6C">
        <w:t>- при аварийных ситуациях на подземных коммуникациях.</w:t>
      </w:r>
    </w:p>
    <w:p w:rsidR="00C82E57" w:rsidRPr="00A76C6C" w:rsidRDefault="00C82E57" w:rsidP="009C5C36">
      <w:pPr>
        <w:pStyle w:val="ConsPlusNormal"/>
        <w:ind w:firstLine="540"/>
        <w:jc w:val="both"/>
      </w:pPr>
      <w:r w:rsidRPr="00A76C6C">
        <w:t>Для освобождения от платежей в администрацию МО «</w:t>
      </w:r>
      <w:r w:rsidR="00173A63">
        <w:t>Солгинское</w:t>
      </w:r>
      <w:r w:rsidRPr="00A76C6C">
        <w:t>» заблаговременно предоставляется акт по сводимым зеленым насаждениям, при аварийных ситуациях на подземных коммуникациях – в течени</w:t>
      </w:r>
      <w:proofErr w:type="gramStart"/>
      <w:r w:rsidRPr="00A76C6C">
        <w:t>и</w:t>
      </w:r>
      <w:proofErr w:type="gramEnd"/>
      <w:r w:rsidRPr="00A76C6C">
        <w:t xml:space="preserve">  3 дней после свода зеленых насаждений. При </w:t>
      </w:r>
      <w:proofErr w:type="spellStart"/>
      <w:r w:rsidRPr="00A76C6C">
        <w:t>непредоставлении</w:t>
      </w:r>
      <w:proofErr w:type="spellEnd"/>
      <w:r w:rsidRPr="00A76C6C">
        <w:t xml:space="preserve"> документов платежи взимаются в полном объеме.</w:t>
      </w:r>
    </w:p>
    <w:p w:rsidR="00C82E57" w:rsidRPr="00A76C6C" w:rsidRDefault="00C82E57" w:rsidP="009C5C36">
      <w:pPr>
        <w:pStyle w:val="ConsPlusNormal"/>
        <w:ind w:firstLine="540"/>
        <w:jc w:val="both"/>
      </w:pPr>
      <w:r w:rsidRPr="00A76C6C">
        <w:t>11.4. Охрана зеленых насаждений</w:t>
      </w:r>
    </w:p>
    <w:p w:rsidR="00C82E57" w:rsidRPr="00A76C6C" w:rsidRDefault="00C82E57" w:rsidP="009C5C36">
      <w:pPr>
        <w:pStyle w:val="ConsPlusNormal"/>
        <w:ind w:firstLine="540"/>
        <w:jc w:val="both"/>
      </w:pPr>
      <w:r w:rsidRPr="00A76C6C">
        <w:t>11.4.1. Охрана насаждений озелененных территорий - это система административно-правовых, организационно-хозяйственных, экономических, архитектурно-планировочных и агротехнических мероприятий, направленных на сохранение, восстановление или улучшение выполнения насаждениями определенных функций.</w:t>
      </w:r>
    </w:p>
    <w:p w:rsidR="00C82E57" w:rsidRPr="00A76C6C" w:rsidRDefault="00C82E57" w:rsidP="009C5C36">
      <w:pPr>
        <w:pStyle w:val="ConsPlusNormal"/>
        <w:ind w:firstLine="540"/>
        <w:jc w:val="both"/>
      </w:pPr>
      <w:r w:rsidRPr="00A76C6C">
        <w:t>11.4.2. Мероприятия по охране зеленых насаждений включают:</w:t>
      </w:r>
    </w:p>
    <w:p w:rsidR="00C82E57" w:rsidRPr="00A76C6C" w:rsidRDefault="00C82E57" w:rsidP="009C5C36">
      <w:pPr>
        <w:pStyle w:val="ConsPlusNormal"/>
        <w:ind w:firstLine="540"/>
        <w:jc w:val="both"/>
      </w:pPr>
      <w:r w:rsidRPr="00A76C6C">
        <w:t>охрану насаждений от самовольных порубок и порчи;</w:t>
      </w:r>
    </w:p>
    <w:p w:rsidR="00C82E57" w:rsidRPr="00A76C6C" w:rsidRDefault="00C82E57" w:rsidP="009C5C36">
      <w:pPr>
        <w:pStyle w:val="ConsPlusNormal"/>
        <w:ind w:firstLine="540"/>
        <w:jc w:val="both"/>
      </w:pPr>
      <w:r w:rsidRPr="00A76C6C">
        <w:t>охрану от несанкционированных расчисток и разработок грунта;</w:t>
      </w:r>
    </w:p>
    <w:p w:rsidR="00C82E57" w:rsidRPr="00A76C6C" w:rsidRDefault="00C82E57" w:rsidP="009C5C36">
      <w:pPr>
        <w:pStyle w:val="ConsPlusNormal"/>
        <w:ind w:firstLine="540"/>
        <w:jc w:val="both"/>
      </w:pPr>
      <w:r w:rsidRPr="00A76C6C">
        <w:t>охрану от загрязнений промышленными и бытовыми отходами;</w:t>
      </w:r>
    </w:p>
    <w:p w:rsidR="00C82E57" w:rsidRPr="00A76C6C" w:rsidRDefault="00C82E57" w:rsidP="009C5C36">
      <w:pPr>
        <w:pStyle w:val="ConsPlusNormal"/>
        <w:ind w:firstLine="540"/>
        <w:jc w:val="both"/>
      </w:pPr>
      <w:r w:rsidRPr="00A76C6C">
        <w:t>лесопатологический надзор.</w:t>
      </w:r>
    </w:p>
    <w:p w:rsidR="00C82E57" w:rsidRPr="00A76C6C" w:rsidRDefault="00C82E57" w:rsidP="009C5C36">
      <w:pPr>
        <w:pStyle w:val="ConsPlusNormal"/>
        <w:ind w:firstLine="540"/>
        <w:jc w:val="both"/>
      </w:pPr>
      <w:r w:rsidRPr="00A76C6C">
        <w:t>11.4.3. Охрану естественных насаждений на землях запаса, парков, скверов, садов и набережных</w:t>
      </w:r>
      <w:r w:rsidR="00D74B76" w:rsidRPr="00A76C6C">
        <w:t xml:space="preserve"> осуществляет администрация МО «</w:t>
      </w:r>
      <w:r w:rsidR="00173A63">
        <w:t>Солгинское</w:t>
      </w:r>
      <w:r w:rsidRPr="00A76C6C">
        <w:t>», зеленых насаждений на придомовой территорий - организации, осуществляющие управление и обслуживание жилищного фонда.</w:t>
      </w:r>
    </w:p>
    <w:p w:rsidR="00C82E57" w:rsidRPr="00A76C6C" w:rsidRDefault="00C82E57" w:rsidP="009C5C36">
      <w:pPr>
        <w:pStyle w:val="ConsPlusNormal"/>
        <w:ind w:firstLine="540"/>
        <w:jc w:val="both"/>
      </w:pPr>
      <w:r w:rsidRPr="00A76C6C">
        <w:t>11.4.4. Собственники и пользователи территорий, на которых имеются зеленые насаждения, обязаны:</w:t>
      </w:r>
    </w:p>
    <w:p w:rsidR="00C82E57" w:rsidRPr="00A76C6C" w:rsidRDefault="00C82E57" w:rsidP="009C5C36">
      <w:pPr>
        <w:pStyle w:val="ConsPlusNormal"/>
        <w:ind w:firstLine="540"/>
        <w:jc w:val="both"/>
      </w:pPr>
      <w:r w:rsidRPr="00A76C6C">
        <w:t>обеспечить сохранность насаждений;</w:t>
      </w:r>
    </w:p>
    <w:p w:rsidR="00C82E57" w:rsidRPr="00A76C6C" w:rsidRDefault="00C82E57" w:rsidP="009C5C36">
      <w:pPr>
        <w:pStyle w:val="ConsPlusNormal"/>
        <w:ind w:firstLine="540"/>
        <w:jc w:val="both"/>
      </w:pPr>
      <w:r w:rsidRPr="00A76C6C">
        <w:t>обеспечить квалифицированный уход за насаждениями;</w:t>
      </w:r>
    </w:p>
    <w:p w:rsidR="00C82E57" w:rsidRPr="00A76C6C" w:rsidRDefault="00C82E57" w:rsidP="009C5C36">
      <w:pPr>
        <w:pStyle w:val="ConsPlusNormal"/>
        <w:ind w:firstLine="540"/>
        <w:jc w:val="both"/>
      </w:pPr>
      <w:r w:rsidRPr="00A76C6C">
        <w:t>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C82E57" w:rsidRPr="00A76C6C" w:rsidRDefault="00C82E57" w:rsidP="009C5C36">
      <w:pPr>
        <w:pStyle w:val="ConsPlusNormal"/>
        <w:ind w:firstLine="540"/>
        <w:jc w:val="both"/>
      </w:pPr>
      <w:r w:rsidRPr="00A76C6C">
        <w:t>в летнее время и в сухую погоду поливать газоны, цветники, деревья и кустарники;</w:t>
      </w:r>
    </w:p>
    <w:p w:rsidR="00C82E57" w:rsidRPr="00A76C6C" w:rsidRDefault="00C82E57" w:rsidP="009C5C36">
      <w:pPr>
        <w:pStyle w:val="ConsPlusNormal"/>
        <w:ind w:firstLine="540"/>
        <w:jc w:val="both"/>
      </w:pPr>
      <w:r w:rsidRPr="00A76C6C">
        <w:t xml:space="preserve">не допускать </w:t>
      </w:r>
      <w:proofErr w:type="spellStart"/>
      <w:r w:rsidRPr="00A76C6C">
        <w:t>вытаптывания</w:t>
      </w:r>
      <w:proofErr w:type="spellEnd"/>
      <w:r w:rsidRPr="00A76C6C">
        <w:t xml:space="preserve"> газонов;</w:t>
      </w:r>
    </w:p>
    <w:p w:rsidR="00C82E57" w:rsidRPr="00A76C6C" w:rsidRDefault="00C82E57" w:rsidP="009C5C36">
      <w:pPr>
        <w:pStyle w:val="ConsPlusNormal"/>
        <w:ind w:firstLine="540"/>
        <w:jc w:val="both"/>
      </w:pPr>
      <w:r w:rsidRPr="00A76C6C">
        <w:t xml:space="preserve">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w:t>
      </w:r>
      <w:r w:rsidRPr="00A76C6C">
        <w:lastRenderedPageBreak/>
        <w:t>порядке, со строгим соблюдением агротехнических условий;</w:t>
      </w:r>
    </w:p>
    <w:p w:rsidR="00C82E57" w:rsidRPr="00A76C6C" w:rsidRDefault="00C82E57" w:rsidP="009C5C36">
      <w:pPr>
        <w:pStyle w:val="ConsPlusNormal"/>
        <w:ind w:firstLine="540"/>
        <w:jc w:val="both"/>
      </w:pPr>
      <w:r w:rsidRPr="00A76C6C">
        <w:t>предусматривать в годовых сметах выделение средств на содержание насаждений и т.д.</w:t>
      </w:r>
    </w:p>
    <w:p w:rsidR="00C82E57" w:rsidRPr="00A76C6C" w:rsidRDefault="00C82E57" w:rsidP="009C5C36">
      <w:pPr>
        <w:pStyle w:val="ConsPlusNormal"/>
        <w:ind w:firstLine="540"/>
        <w:jc w:val="both"/>
      </w:pPr>
      <w:r w:rsidRPr="00A76C6C">
        <w:t>11.4.5. На озелененных территориях запрещается:</w:t>
      </w:r>
    </w:p>
    <w:p w:rsidR="00C82E57" w:rsidRPr="00A76C6C" w:rsidRDefault="00C82E57" w:rsidP="009C5C36">
      <w:pPr>
        <w:pStyle w:val="ConsPlusNormal"/>
        <w:ind w:firstLine="540"/>
        <w:jc w:val="both"/>
      </w:pPr>
      <w:r w:rsidRPr="00A76C6C">
        <w:t>складировать любые материалы, устраивать свалки мусора;</w:t>
      </w:r>
    </w:p>
    <w:p w:rsidR="00C82E57" w:rsidRPr="00A76C6C" w:rsidRDefault="00C82E57" w:rsidP="009C5C36">
      <w:pPr>
        <w:pStyle w:val="ConsPlusNormal"/>
        <w:ind w:firstLine="540"/>
        <w:jc w:val="both"/>
      </w:pPr>
      <w:r w:rsidRPr="00A76C6C">
        <w:t>осуществлять проезд и стоянку автомашин, мотоциклов, других видов транспорта (кроме транзитных дорог общего пользования и дорог, предназначенных для эксплуатации объекта);</w:t>
      </w:r>
    </w:p>
    <w:p w:rsidR="00C82E57" w:rsidRPr="00A76C6C" w:rsidRDefault="00C82E57" w:rsidP="009C5C36">
      <w:pPr>
        <w:pStyle w:val="ConsPlusNormal"/>
        <w:ind w:firstLine="540"/>
        <w:jc w:val="both"/>
      </w:pPr>
      <w:r w:rsidRPr="00A76C6C">
        <w:t>разжигать костры и нарушать правила пожарной безопасности;</w:t>
      </w:r>
    </w:p>
    <w:p w:rsidR="00C82E57" w:rsidRPr="00A76C6C" w:rsidRDefault="00C82E57" w:rsidP="009C5C36">
      <w:pPr>
        <w:pStyle w:val="ConsPlusNormal"/>
        <w:ind w:firstLine="540"/>
        <w:jc w:val="both"/>
      </w:pPr>
      <w:r w:rsidRPr="00A76C6C">
        <w:t>подвешивать на деревьях гамаки, качели, веревки для сушки белья, забивать в стволы деревьев гвозди, прикреплять рекламные щиты, электропровода, колючую проволоку и другие ограждения, которые могут повредить деревьям;</w:t>
      </w:r>
    </w:p>
    <w:p w:rsidR="00C82E57" w:rsidRPr="00A76C6C" w:rsidRDefault="00C82E57" w:rsidP="009C5C36">
      <w:pPr>
        <w:pStyle w:val="ConsPlusNormal"/>
        <w:ind w:firstLine="540"/>
        <w:jc w:val="both"/>
      </w:pPr>
      <w:r w:rsidRPr="00A76C6C">
        <w:t>добывать из деревьев сок, смолу, делать надрезы, надписи и наносить другие механические повреждения;</w:t>
      </w:r>
    </w:p>
    <w:p w:rsidR="00C82E57" w:rsidRPr="00A76C6C" w:rsidRDefault="00C82E57" w:rsidP="009C5C36">
      <w:pPr>
        <w:pStyle w:val="ConsPlusNormal"/>
        <w:ind w:firstLine="540"/>
        <w:jc w:val="both"/>
      </w:pPr>
      <w:r w:rsidRPr="00A76C6C">
        <w:t>рвать цветы и ломать ветви деревьев и кустарников и т.д.</w:t>
      </w:r>
    </w:p>
    <w:p w:rsidR="00C82E57" w:rsidRPr="00A76C6C" w:rsidRDefault="00C82E57" w:rsidP="009C5C36">
      <w:pPr>
        <w:pStyle w:val="ConsPlusNonformat"/>
        <w:jc w:val="both"/>
      </w:pPr>
    </w:p>
    <w:p w:rsidR="00C82E57" w:rsidRPr="00A76C6C" w:rsidRDefault="00C82E57" w:rsidP="009C5C36">
      <w:pPr>
        <w:pStyle w:val="ConsPlusNormal"/>
        <w:ind w:firstLine="0"/>
        <w:jc w:val="center"/>
        <w:rPr>
          <w:b/>
          <w:bCs/>
        </w:rPr>
      </w:pPr>
      <w:r w:rsidRPr="00A76C6C">
        <w:rPr>
          <w:b/>
          <w:bCs/>
        </w:rPr>
        <w:t xml:space="preserve">12. Ответственность за нарушение правил </w:t>
      </w:r>
    </w:p>
    <w:p w:rsidR="00C82E57" w:rsidRPr="00A76C6C" w:rsidRDefault="00C82E57" w:rsidP="009C5C36">
      <w:pPr>
        <w:pStyle w:val="ConsPlusNormal"/>
        <w:ind w:firstLine="0"/>
        <w:jc w:val="center"/>
        <w:rPr>
          <w:b/>
          <w:bCs/>
        </w:rPr>
      </w:pPr>
    </w:p>
    <w:p w:rsidR="00C82E57" w:rsidRPr="00A76C6C" w:rsidRDefault="00C82E57" w:rsidP="009C5C36">
      <w:pPr>
        <w:pStyle w:val="ConsPlusNormal"/>
        <w:ind w:firstLine="540"/>
        <w:jc w:val="both"/>
      </w:pPr>
      <w:r w:rsidRPr="00A76C6C">
        <w:t>12.1. Физические и юридические лица, за нарушение настоящих Правил, несут ответственность в соответствии с законодательством Архангельской области. Виновные в нарушении данных Правил привлекаются к административной ответственности в порядке, установленном областным законом от 03.06.2003 N 172-22-ОЗ «Об административных правонарушениях»,  а в установленных случаях - уголовную ответственность в соответствии с законодательством Российской Федерации.</w:t>
      </w:r>
    </w:p>
    <w:p w:rsidR="00C82E57" w:rsidRPr="00A76C6C" w:rsidRDefault="00C82E57" w:rsidP="009C5C36">
      <w:pPr>
        <w:pStyle w:val="ConsPlusNormal"/>
        <w:ind w:firstLine="540"/>
        <w:jc w:val="both"/>
      </w:pPr>
      <w:r w:rsidRPr="00A76C6C">
        <w:t>12.2. 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C82E57" w:rsidRPr="00A76C6C" w:rsidRDefault="00C82E57" w:rsidP="009C5C36">
      <w:pPr>
        <w:pStyle w:val="ConsPlusNormal"/>
        <w:ind w:firstLine="540"/>
        <w:jc w:val="both"/>
      </w:pPr>
      <w:r w:rsidRPr="00A76C6C">
        <w:t xml:space="preserve">12.3. Протокола об административных правонарушениях составляются должностными лицами, органами местного самоуправления. </w:t>
      </w:r>
    </w:p>
    <w:p w:rsidR="00C82E57" w:rsidRPr="00A76C6C" w:rsidRDefault="00C82E57" w:rsidP="009C5C36">
      <w:pPr>
        <w:pStyle w:val="ConsPlusNormal"/>
        <w:ind w:firstLine="540"/>
        <w:jc w:val="both"/>
      </w:pPr>
      <w:r w:rsidRPr="00A76C6C">
        <w:t xml:space="preserve">12.4. </w:t>
      </w:r>
      <w:proofErr w:type="gramStart"/>
      <w:r w:rsidRPr="00A76C6C">
        <w:t>Контроль за</w:t>
      </w:r>
      <w:proofErr w:type="gramEnd"/>
      <w:r w:rsidRPr="00A76C6C">
        <w:t xml:space="preserve"> соблюдением настоящих Правил осуществляется администрацией муниципального образования «</w:t>
      </w:r>
      <w:r w:rsidR="00173A63">
        <w:t>Солгинское</w:t>
      </w:r>
      <w:r w:rsidR="00CE70E6" w:rsidRPr="00A76C6C">
        <w:t>»</w:t>
      </w:r>
      <w:r w:rsidRPr="00A76C6C">
        <w:t>, совместно с органами правопорядка,</w:t>
      </w:r>
      <w:r w:rsidRPr="00A76C6C">
        <w:rPr>
          <w:b/>
        </w:rPr>
        <w:t xml:space="preserve"> </w:t>
      </w:r>
      <w:proofErr w:type="spellStart"/>
      <w:r w:rsidRPr="00A76C6C">
        <w:t>Роспотребнадзора</w:t>
      </w:r>
      <w:proofErr w:type="spellEnd"/>
      <w:r w:rsidRPr="00A76C6C">
        <w:t>, охраны окружающей среды, капитального строительства и архитектуры.</w:t>
      </w:r>
    </w:p>
    <w:p w:rsidR="00C82E57" w:rsidRPr="00A76C6C" w:rsidRDefault="00C82E57" w:rsidP="009C5C36">
      <w:pPr>
        <w:pStyle w:val="ConsPlusNonformat"/>
        <w:jc w:val="both"/>
      </w:pPr>
    </w:p>
    <w:p w:rsidR="00C82E57" w:rsidRPr="00A76C6C" w:rsidRDefault="00C82E57" w:rsidP="009C5C36">
      <w:pPr>
        <w:pStyle w:val="ConsPlusNonformat"/>
        <w:jc w:val="right"/>
      </w:pPr>
    </w:p>
    <w:p w:rsidR="00C82E57" w:rsidRPr="00A76C6C" w:rsidRDefault="00C82E57" w:rsidP="009C5C36">
      <w:pPr>
        <w:pStyle w:val="ConsPlusNonformat"/>
        <w:jc w:val="right"/>
      </w:pPr>
    </w:p>
    <w:p w:rsidR="009C5C36" w:rsidRPr="00A76C6C" w:rsidRDefault="009C5C36" w:rsidP="009C5C36">
      <w:pPr>
        <w:pStyle w:val="ConsPlusNonformat"/>
        <w:jc w:val="right"/>
      </w:pPr>
    </w:p>
    <w:p w:rsidR="009C5C36" w:rsidRPr="00A76C6C" w:rsidRDefault="009C5C36" w:rsidP="009C5C36">
      <w:pPr>
        <w:pStyle w:val="ConsPlusNonformat"/>
        <w:jc w:val="right"/>
      </w:pPr>
    </w:p>
    <w:p w:rsidR="009C5C36" w:rsidRPr="00A76C6C" w:rsidRDefault="009C5C36" w:rsidP="009C5C36">
      <w:pPr>
        <w:pStyle w:val="ConsPlusNonformat"/>
        <w:jc w:val="right"/>
      </w:pPr>
    </w:p>
    <w:p w:rsidR="009C5C36" w:rsidRPr="00A76C6C" w:rsidRDefault="009C5C36" w:rsidP="009C5C36">
      <w:pPr>
        <w:pStyle w:val="ConsPlusNonformat"/>
        <w:jc w:val="right"/>
      </w:pPr>
    </w:p>
    <w:p w:rsidR="009C5C36" w:rsidRPr="00A76C6C" w:rsidRDefault="009C5C36" w:rsidP="009C5C36">
      <w:pPr>
        <w:pStyle w:val="ConsPlusNonformat"/>
        <w:jc w:val="right"/>
      </w:pPr>
    </w:p>
    <w:p w:rsidR="009C5C36" w:rsidRPr="00A76C6C" w:rsidRDefault="009C5C36" w:rsidP="009C5C36">
      <w:pPr>
        <w:pStyle w:val="ConsPlusNonformat"/>
        <w:jc w:val="right"/>
      </w:pPr>
    </w:p>
    <w:p w:rsidR="009C5C36" w:rsidRPr="00A76C6C" w:rsidRDefault="009C5C36" w:rsidP="009C5C36">
      <w:pPr>
        <w:pStyle w:val="ConsPlusNonformat"/>
        <w:jc w:val="right"/>
      </w:pPr>
    </w:p>
    <w:p w:rsidR="009C5C36" w:rsidRPr="00A76C6C" w:rsidRDefault="009C5C36" w:rsidP="009C5C36">
      <w:pPr>
        <w:pStyle w:val="ConsPlusNonformat"/>
        <w:jc w:val="right"/>
      </w:pPr>
    </w:p>
    <w:p w:rsidR="009C5C36" w:rsidRPr="00A76C6C" w:rsidRDefault="009C5C36" w:rsidP="009C5C36">
      <w:pPr>
        <w:pStyle w:val="ConsPlusNonformat"/>
        <w:jc w:val="right"/>
      </w:pPr>
    </w:p>
    <w:p w:rsidR="009C5C36" w:rsidRDefault="009C5C36" w:rsidP="009C5C36">
      <w:pPr>
        <w:pStyle w:val="ConsPlusNonformat"/>
        <w:jc w:val="right"/>
      </w:pPr>
    </w:p>
    <w:p w:rsidR="00EE4C69" w:rsidRDefault="00EE4C69" w:rsidP="009C5C36">
      <w:pPr>
        <w:pStyle w:val="ConsPlusNonformat"/>
        <w:jc w:val="right"/>
      </w:pPr>
    </w:p>
    <w:p w:rsidR="00EE4C69" w:rsidRDefault="00EE4C69" w:rsidP="009C5C36">
      <w:pPr>
        <w:pStyle w:val="ConsPlusNonformat"/>
        <w:jc w:val="right"/>
      </w:pPr>
    </w:p>
    <w:p w:rsidR="00EE4C69" w:rsidRDefault="00EE4C69" w:rsidP="009C5C36">
      <w:pPr>
        <w:pStyle w:val="ConsPlusNonformat"/>
        <w:jc w:val="right"/>
      </w:pPr>
    </w:p>
    <w:p w:rsidR="00EE4C69" w:rsidRDefault="00EE4C69" w:rsidP="009C5C36">
      <w:pPr>
        <w:pStyle w:val="ConsPlusNonformat"/>
        <w:jc w:val="right"/>
      </w:pPr>
    </w:p>
    <w:p w:rsidR="00EE4C69" w:rsidRDefault="00EE4C69" w:rsidP="009C5C36">
      <w:pPr>
        <w:pStyle w:val="ConsPlusNonformat"/>
        <w:jc w:val="right"/>
      </w:pPr>
    </w:p>
    <w:p w:rsidR="00EE4C69" w:rsidRDefault="00EE4C69" w:rsidP="009C5C36">
      <w:pPr>
        <w:pStyle w:val="ConsPlusNonformat"/>
        <w:jc w:val="right"/>
      </w:pPr>
    </w:p>
    <w:p w:rsidR="00EE4C69" w:rsidRDefault="00EE4C69" w:rsidP="009C5C36">
      <w:pPr>
        <w:pStyle w:val="ConsPlusNonformat"/>
        <w:jc w:val="right"/>
      </w:pPr>
    </w:p>
    <w:p w:rsidR="00EE4C69" w:rsidRDefault="00EE4C69" w:rsidP="009C5C36">
      <w:pPr>
        <w:pStyle w:val="ConsPlusNonformat"/>
        <w:jc w:val="right"/>
      </w:pPr>
    </w:p>
    <w:p w:rsidR="00EE4C69" w:rsidRDefault="00EE4C69" w:rsidP="009C5C36">
      <w:pPr>
        <w:pStyle w:val="ConsPlusNonformat"/>
        <w:jc w:val="right"/>
      </w:pPr>
    </w:p>
    <w:p w:rsidR="00EE4C69" w:rsidRDefault="00EE4C69" w:rsidP="009C5C36">
      <w:pPr>
        <w:pStyle w:val="ConsPlusNonformat"/>
        <w:jc w:val="right"/>
      </w:pPr>
    </w:p>
    <w:p w:rsidR="00EE4C69" w:rsidRDefault="00EE4C69" w:rsidP="009C5C36">
      <w:pPr>
        <w:pStyle w:val="ConsPlusNonformat"/>
        <w:jc w:val="right"/>
      </w:pPr>
    </w:p>
    <w:p w:rsidR="00EE4C69" w:rsidRDefault="00EE4C69" w:rsidP="009C5C36">
      <w:pPr>
        <w:pStyle w:val="ConsPlusNonformat"/>
        <w:jc w:val="right"/>
      </w:pPr>
    </w:p>
    <w:p w:rsidR="00EE4C69" w:rsidRDefault="00EE4C69" w:rsidP="009C5C36">
      <w:pPr>
        <w:pStyle w:val="ConsPlusNonformat"/>
        <w:jc w:val="right"/>
      </w:pPr>
    </w:p>
    <w:p w:rsidR="00EE4C69" w:rsidRDefault="00EE4C69" w:rsidP="009C5C36">
      <w:pPr>
        <w:pStyle w:val="ConsPlusNonformat"/>
        <w:jc w:val="right"/>
      </w:pPr>
    </w:p>
    <w:p w:rsidR="00EE4C69" w:rsidRDefault="00EE4C69" w:rsidP="009C5C36">
      <w:pPr>
        <w:pStyle w:val="ConsPlusNonformat"/>
        <w:jc w:val="right"/>
      </w:pPr>
    </w:p>
    <w:p w:rsidR="00EE4C69" w:rsidRDefault="00EE4C69" w:rsidP="009C5C36">
      <w:pPr>
        <w:pStyle w:val="ConsPlusNonformat"/>
        <w:jc w:val="right"/>
      </w:pPr>
    </w:p>
    <w:p w:rsidR="00EE4C69" w:rsidRDefault="00EE4C69" w:rsidP="009C5C36">
      <w:pPr>
        <w:pStyle w:val="ConsPlusNonformat"/>
        <w:jc w:val="right"/>
      </w:pPr>
    </w:p>
    <w:p w:rsidR="00EE4C69" w:rsidRPr="00A76C6C" w:rsidRDefault="00EE4C69" w:rsidP="009C5C36">
      <w:pPr>
        <w:pStyle w:val="ConsPlusNonformat"/>
        <w:jc w:val="right"/>
      </w:pPr>
    </w:p>
    <w:p w:rsidR="009C5C36" w:rsidRPr="00A76C6C" w:rsidRDefault="009C5C36" w:rsidP="009C5C36">
      <w:pPr>
        <w:pStyle w:val="ConsPlusNonformat"/>
        <w:jc w:val="right"/>
      </w:pPr>
    </w:p>
    <w:p w:rsidR="00C82E57" w:rsidRPr="00A76C6C" w:rsidRDefault="00C82E57" w:rsidP="009C5C36">
      <w:pPr>
        <w:pStyle w:val="ConsPlusNonformat"/>
      </w:pPr>
    </w:p>
    <w:p w:rsidR="00C82E57" w:rsidRPr="00A76C6C" w:rsidRDefault="00C82E57" w:rsidP="009C5C36">
      <w:pPr>
        <w:pStyle w:val="ConsPlusNonformat"/>
        <w:jc w:val="right"/>
      </w:pPr>
      <w:r w:rsidRPr="00A76C6C">
        <w:t xml:space="preserve">      Приложение № 1 </w:t>
      </w:r>
    </w:p>
    <w:p w:rsidR="00C82E57" w:rsidRPr="00A76C6C" w:rsidRDefault="009C5C36" w:rsidP="009C5C36">
      <w:pPr>
        <w:pStyle w:val="ConsPlusNormal"/>
        <w:ind w:firstLine="0"/>
        <w:jc w:val="center"/>
      </w:pPr>
      <w:r w:rsidRPr="00A76C6C">
        <w:t xml:space="preserve">              </w:t>
      </w:r>
      <w:r w:rsidR="00C82E57" w:rsidRPr="00A76C6C">
        <w:t>Утверждено</w:t>
      </w:r>
    </w:p>
    <w:p w:rsidR="00C82E57" w:rsidRPr="00A76C6C" w:rsidRDefault="009C5C36" w:rsidP="009C5C36">
      <w:pPr>
        <w:pStyle w:val="ConsPlusNormal"/>
        <w:ind w:firstLine="0"/>
        <w:jc w:val="center"/>
      </w:pPr>
      <w:r w:rsidRPr="00A76C6C">
        <w:t xml:space="preserve">                                       </w:t>
      </w:r>
      <w:r w:rsidR="00AF1BFC" w:rsidRPr="00A76C6C">
        <w:t>решением ____</w:t>
      </w:r>
      <w:r w:rsidR="00C82E57" w:rsidRPr="00A76C6C">
        <w:t xml:space="preserve"> заседания </w:t>
      </w:r>
    </w:p>
    <w:p w:rsidR="00C82E57" w:rsidRPr="00A76C6C" w:rsidRDefault="00AF1BFC" w:rsidP="009C5C36">
      <w:pPr>
        <w:pStyle w:val="ConsPlusNormal"/>
        <w:ind w:firstLine="0"/>
        <w:jc w:val="right"/>
      </w:pPr>
      <w:r w:rsidRPr="00A76C6C">
        <w:lastRenderedPageBreak/>
        <w:t>Совета депутатов МО «</w:t>
      </w:r>
      <w:r w:rsidR="00173A63">
        <w:t>Солгинское</w:t>
      </w:r>
      <w:r w:rsidR="00C82E57" w:rsidRPr="00A76C6C">
        <w:t>»</w:t>
      </w:r>
    </w:p>
    <w:p w:rsidR="00C82E57" w:rsidRPr="00A76C6C" w:rsidRDefault="009C5C36" w:rsidP="00C27CE1">
      <w:pPr>
        <w:pStyle w:val="ConsPlusNormal"/>
        <w:ind w:firstLine="0"/>
        <w:jc w:val="center"/>
      </w:pPr>
      <w:r w:rsidRPr="00A76C6C">
        <w:t xml:space="preserve">                                       </w:t>
      </w:r>
      <w:r w:rsidR="00AF1BFC" w:rsidRPr="00A76C6C">
        <w:t>от _____</w:t>
      </w:r>
      <w:r w:rsidR="00C82E57" w:rsidRPr="00A76C6C">
        <w:t xml:space="preserve"> </w:t>
      </w:r>
      <w:r w:rsidR="00AF1BFC" w:rsidRPr="00A76C6C">
        <w:t>20____ г. №_____</w:t>
      </w:r>
    </w:p>
    <w:p w:rsidR="00C82E57" w:rsidRPr="00A76C6C" w:rsidRDefault="00C82E57" w:rsidP="009C5C36">
      <w:pPr>
        <w:pStyle w:val="ConsPlusNonformat"/>
      </w:pPr>
      <w:r w:rsidRPr="00A76C6C">
        <w:t xml:space="preserve">                        РАЗРЕШЕНИЕ № _____</w:t>
      </w:r>
    </w:p>
    <w:p w:rsidR="00C82E57" w:rsidRPr="00A76C6C" w:rsidRDefault="00C27CE1" w:rsidP="009C5C36">
      <w:pPr>
        <w:pStyle w:val="ConsPlusNonformat"/>
      </w:pPr>
      <w:r>
        <w:t xml:space="preserve">     </w:t>
      </w:r>
      <w:r w:rsidR="00C82E57" w:rsidRPr="00A76C6C">
        <w:t xml:space="preserve">                                  от "__" __________ 20__ г.</w:t>
      </w:r>
    </w:p>
    <w:p w:rsidR="00C82E57" w:rsidRPr="00A76C6C" w:rsidRDefault="00C27CE1" w:rsidP="009C5C36">
      <w:pPr>
        <w:pStyle w:val="ConsPlusNonformat"/>
      </w:pPr>
      <w:r>
        <w:t xml:space="preserve"> </w:t>
      </w:r>
      <w:r w:rsidR="00C82E57" w:rsidRPr="00A76C6C">
        <w:t>Выдано  __________________________________________________  на</w:t>
      </w:r>
    </w:p>
    <w:p w:rsidR="00C82E57" w:rsidRPr="00A76C6C" w:rsidRDefault="00C82E57" w:rsidP="009C5C36">
      <w:pPr>
        <w:pStyle w:val="ConsPlusNonformat"/>
      </w:pPr>
      <w:r w:rsidRPr="00A76C6C">
        <w:t>право   сводки   зеленых  насаждений  в  объемах,  предусмотренных</w:t>
      </w:r>
    </w:p>
    <w:p w:rsidR="00C82E57" w:rsidRPr="00A76C6C" w:rsidRDefault="00C82E57" w:rsidP="009C5C36">
      <w:pPr>
        <w:pStyle w:val="ConsPlusNonformat"/>
      </w:pPr>
      <w:r w:rsidRPr="00A76C6C">
        <w:t>расчетом  (прилагается), по адресу: ______________________________</w:t>
      </w:r>
    </w:p>
    <w:p w:rsidR="00C82E57" w:rsidRPr="00A76C6C" w:rsidRDefault="00C82E57" w:rsidP="009C5C36">
      <w:pPr>
        <w:pStyle w:val="ConsPlusNonformat"/>
      </w:pPr>
      <w:r w:rsidRPr="00A76C6C">
        <w:t>в период с "__" __________ 20__ г. по "__" __________ 20__ г.</w:t>
      </w:r>
    </w:p>
    <w:p w:rsidR="00C82E57" w:rsidRPr="00A76C6C" w:rsidRDefault="00C82E57" w:rsidP="009C5C36">
      <w:pPr>
        <w:pStyle w:val="ConsPlusNonformat"/>
      </w:pPr>
    </w:p>
    <w:p w:rsidR="00C82E57" w:rsidRPr="00A76C6C" w:rsidRDefault="00C82E57" w:rsidP="009C5C36">
      <w:pPr>
        <w:pStyle w:val="ConsPlusNonformat"/>
      </w:pPr>
      <w:r w:rsidRPr="00A76C6C">
        <w:t xml:space="preserve">    </w:t>
      </w:r>
      <w:proofErr w:type="gramStart"/>
      <w:r w:rsidRPr="00A76C6C">
        <w:t>Ответственные</w:t>
      </w:r>
      <w:proofErr w:type="gramEnd"/>
      <w:r w:rsidRPr="00A76C6C">
        <w:t xml:space="preserve"> за выполнение работ:</w:t>
      </w:r>
    </w:p>
    <w:p w:rsidR="00C82E57" w:rsidRPr="00A76C6C" w:rsidRDefault="00C82E57" w:rsidP="009C5C36">
      <w:pPr>
        <w:pStyle w:val="ConsPlusNonformat"/>
      </w:pPr>
      <w:r w:rsidRPr="00A76C6C">
        <w:t>от заказчика ________________________________ тел. _______________</w:t>
      </w:r>
    </w:p>
    <w:p w:rsidR="00C82E57" w:rsidRPr="00A76C6C" w:rsidRDefault="00C82E57" w:rsidP="009C5C36">
      <w:pPr>
        <w:pStyle w:val="ConsPlusNonformat"/>
      </w:pPr>
      <w:r w:rsidRPr="00A76C6C">
        <w:t>от подрядчика _______________________________ тел. _______________</w:t>
      </w:r>
    </w:p>
    <w:p w:rsidR="00C82E57" w:rsidRPr="00A76C6C" w:rsidRDefault="00C82E57" w:rsidP="009C5C36">
      <w:pPr>
        <w:pStyle w:val="ConsPlusNonformat"/>
      </w:pPr>
    </w:p>
    <w:p w:rsidR="00C82E57" w:rsidRPr="00A76C6C" w:rsidRDefault="00C82E57" w:rsidP="009C5C36">
      <w:pPr>
        <w:pStyle w:val="ConsPlusNonformat"/>
      </w:pPr>
      <w:r w:rsidRPr="00A76C6C">
        <w:t xml:space="preserve">    Стоимость  сводимых зеленых насаждений в сумме _______________</w:t>
      </w:r>
    </w:p>
    <w:p w:rsidR="00C82E57" w:rsidRPr="00A76C6C" w:rsidRDefault="00C82E57" w:rsidP="009C5C36">
      <w:pPr>
        <w:pStyle w:val="ConsPlusNonformat"/>
      </w:pPr>
      <w:r w:rsidRPr="00A76C6C">
        <w:t xml:space="preserve">внести на </w:t>
      </w:r>
      <w:proofErr w:type="spellStart"/>
      <w:proofErr w:type="gramStart"/>
      <w:r w:rsidRPr="00A76C6C">
        <w:t>р</w:t>
      </w:r>
      <w:proofErr w:type="spellEnd"/>
      <w:proofErr w:type="gramEnd"/>
      <w:r w:rsidRPr="00A76C6C">
        <w:t>/счет ______________________________</w:t>
      </w:r>
    </w:p>
    <w:p w:rsidR="00C82E57" w:rsidRPr="00A76C6C" w:rsidRDefault="00C82E57" w:rsidP="009C5C36">
      <w:pPr>
        <w:pStyle w:val="ConsPlusNonformat"/>
      </w:pPr>
    </w:p>
    <w:p w:rsidR="00C82E57" w:rsidRPr="00A76C6C" w:rsidRDefault="00C82E57" w:rsidP="009C5C36">
      <w:pPr>
        <w:pStyle w:val="ConsPlusNonformat"/>
      </w:pPr>
      <w:r w:rsidRPr="00A76C6C">
        <w:t xml:space="preserve">    Разрешение   действительно   при   наличии   оплаты  стоимости</w:t>
      </w:r>
    </w:p>
    <w:p w:rsidR="00C82E57" w:rsidRPr="00A76C6C" w:rsidRDefault="00C82E57" w:rsidP="009C5C36">
      <w:pPr>
        <w:pStyle w:val="ConsPlusNonformat"/>
      </w:pPr>
      <w:r w:rsidRPr="00A76C6C">
        <w:t>сводимых зеленых насаждений.</w:t>
      </w:r>
    </w:p>
    <w:p w:rsidR="00C82E57" w:rsidRPr="00A76C6C" w:rsidRDefault="00AF1BFC" w:rsidP="009C5C36">
      <w:pPr>
        <w:pStyle w:val="ConsPlusNonformat"/>
      </w:pPr>
      <w:r w:rsidRPr="00A76C6C">
        <w:t>Глава МО «</w:t>
      </w:r>
      <w:r w:rsidR="00173A63">
        <w:t>Солгинское</w:t>
      </w:r>
      <w:r w:rsidRPr="00A76C6C">
        <w:t>»</w:t>
      </w:r>
      <w:r w:rsidR="00C82E57" w:rsidRPr="00A76C6C">
        <w:t>»</w:t>
      </w:r>
    </w:p>
    <w:p w:rsidR="00C82E57" w:rsidRPr="00A76C6C" w:rsidRDefault="00C82E57" w:rsidP="009C5C36">
      <w:pPr>
        <w:pStyle w:val="ConsPlusNonformat"/>
      </w:pPr>
      <w:r w:rsidRPr="00A76C6C">
        <w:t>Дата выдачи</w:t>
      </w:r>
    </w:p>
    <w:p w:rsidR="00C82E57" w:rsidRPr="00A76C6C" w:rsidRDefault="00C82E57" w:rsidP="009C5C36">
      <w:pPr>
        <w:pStyle w:val="ConsPlusNonformat"/>
      </w:pPr>
      <w:r w:rsidRPr="00A76C6C">
        <w:t>М.П.</w:t>
      </w:r>
    </w:p>
    <w:p w:rsidR="00C82E57" w:rsidRPr="00A76C6C" w:rsidRDefault="00C82E57" w:rsidP="009C5C36">
      <w:pPr>
        <w:pStyle w:val="ConsPlusNonformat"/>
      </w:pPr>
      <w:r w:rsidRPr="00A76C6C">
        <w:t xml:space="preserve">    Разрешение получил ____________________ _______________</w:t>
      </w:r>
    </w:p>
    <w:p w:rsidR="00C82E57" w:rsidRPr="00A76C6C" w:rsidRDefault="00C82E57" w:rsidP="00C27CE1">
      <w:pPr>
        <w:pStyle w:val="ConsPlusNonformat"/>
      </w:pPr>
      <w:r w:rsidRPr="00A76C6C">
        <w:t xml:space="preserve">                              (ФИО)            (подпись)</w:t>
      </w:r>
    </w:p>
    <w:p w:rsidR="00C82E57" w:rsidRPr="00A76C6C" w:rsidRDefault="00C82E57" w:rsidP="00C27CE1">
      <w:pPr>
        <w:pStyle w:val="ConsPlusNormal"/>
        <w:ind w:firstLine="0"/>
        <w:jc w:val="right"/>
      </w:pPr>
      <w:r w:rsidRPr="00A76C6C">
        <w:t>На обороте:</w:t>
      </w:r>
    </w:p>
    <w:p w:rsidR="00C82E57" w:rsidRPr="00A76C6C" w:rsidRDefault="00C82E57" w:rsidP="009C5C36">
      <w:pPr>
        <w:pStyle w:val="ConsPlusNonformat"/>
      </w:pPr>
      <w:r w:rsidRPr="00A76C6C">
        <w:t xml:space="preserve">                                              к разрешению N _____</w:t>
      </w:r>
    </w:p>
    <w:p w:rsidR="00C82E57" w:rsidRPr="00A76C6C" w:rsidRDefault="00C82E57" w:rsidP="009C5C36">
      <w:pPr>
        <w:pStyle w:val="ConsPlusNonformat"/>
      </w:pPr>
      <w:r w:rsidRPr="00A76C6C">
        <w:t xml:space="preserve">                                        от "__" __________ 20__ г.</w:t>
      </w:r>
    </w:p>
    <w:p w:rsidR="009C5C36" w:rsidRPr="00A76C6C" w:rsidRDefault="009C5C36" w:rsidP="009C5C36">
      <w:pPr>
        <w:pStyle w:val="ConsPlusNonformat"/>
      </w:pPr>
    </w:p>
    <w:p w:rsidR="00C82E57" w:rsidRPr="00A76C6C" w:rsidRDefault="00C82E57" w:rsidP="009C5C36">
      <w:pPr>
        <w:pStyle w:val="ConsPlusNonformat"/>
      </w:pPr>
      <w:r w:rsidRPr="00A76C6C">
        <w:t xml:space="preserve">                              РАСЧЕТ</w:t>
      </w:r>
    </w:p>
    <w:p w:rsidR="00C82E57" w:rsidRPr="00A76C6C" w:rsidRDefault="00C82E57" w:rsidP="009C5C36">
      <w:pPr>
        <w:pStyle w:val="ConsPlusNonformat"/>
      </w:pPr>
      <w:r w:rsidRPr="00A76C6C">
        <w:t xml:space="preserve">              стоимости сводимых зеленых насаждений</w:t>
      </w:r>
    </w:p>
    <w:p w:rsidR="00C82E57" w:rsidRPr="00A76C6C" w:rsidRDefault="00C82E57" w:rsidP="00C27CE1">
      <w:pPr>
        <w:pStyle w:val="ConsPlusNonformat"/>
        <w:jc w:val="right"/>
      </w:pPr>
      <w:r w:rsidRPr="00A76C6C">
        <w:t xml:space="preserve">Приложение  № 2 </w:t>
      </w:r>
    </w:p>
    <w:p w:rsidR="00C82E57" w:rsidRPr="00A76C6C" w:rsidRDefault="00C82E57" w:rsidP="009C5C36">
      <w:pPr>
        <w:pStyle w:val="ConsPlusNonformat"/>
        <w:jc w:val="center"/>
      </w:pPr>
      <w:r w:rsidRPr="00A76C6C">
        <w:t xml:space="preserve">Тарифы восстановительной стоимости </w:t>
      </w:r>
    </w:p>
    <w:p w:rsidR="00C82E57" w:rsidRPr="00A76C6C" w:rsidRDefault="00C82E57" w:rsidP="009C5C36">
      <w:pPr>
        <w:pStyle w:val="ConsPlusNonformat"/>
        <w:jc w:val="center"/>
      </w:pPr>
      <w:r w:rsidRPr="00A76C6C">
        <w:t>сводимых зеленых насаждений</w:t>
      </w:r>
    </w:p>
    <w:p w:rsidR="00C82E57" w:rsidRPr="00A76C6C" w:rsidRDefault="00AF1BFC" w:rsidP="009C5C36">
      <w:pPr>
        <w:pStyle w:val="ConsPlusNonformat"/>
        <w:jc w:val="center"/>
      </w:pPr>
      <w:r w:rsidRPr="00A76C6C">
        <w:t>на территории МО «</w:t>
      </w:r>
      <w:r w:rsidR="003407F6">
        <w:t>Солгинское</w:t>
      </w:r>
      <w:r w:rsidR="00C82E57" w:rsidRPr="00A76C6C">
        <w:t>»</w:t>
      </w:r>
    </w:p>
    <w:tbl>
      <w:tblPr>
        <w:tblW w:w="0" w:type="auto"/>
        <w:tblLayout w:type="fixed"/>
        <w:tblLook w:val="0000"/>
      </w:tblPr>
      <w:tblGrid>
        <w:gridCol w:w="667"/>
        <w:gridCol w:w="4623"/>
        <w:gridCol w:w="841"/>
        <w:gridCol w:w="3050"/>
      </w:tblGrid>
      <w:tr w:rsidR="00C82E57" w:rsidRPr="00A76C6C" w:rsidTr="009C5C36">
        <w:tc>
          <w:tcPr>
            <w:tcW w:w="667" w:type="dxa"/>
            <w:tcBorders>
              <w:top w:val="single" w:sz="2" w:space="0" w:color="000000"/>
              <w:left w:val="single" w:sz="2" w:space="0" w:color="000000"/>
              <w:bottom w:val="single" w:sz="2" w:space="0" w:color="000000"/>
              <w:right w:val="single" w:sz="2" w:space="0" w:color="000000"/>
            </w:tcBorders>
          </w:tcPr>
          <w:p w:rsidR="00C82E57" w:rsidRPr="00A76C6C" w:rsidRDefault="00C82E57" w:rsidP="009C5C36">
            <w:pPr>
              <w:pStyle w:val="ConsPlusNonformat"/>
              <w:jc w:val="center"/>
            </w:pPr>
            <w:r w:rsidRPr="00A76C6C">
              <w:t xml:space="preserve">№ </w:t>
            </w:r>
            <w:proofErr w:type="spellStart"/>
            <w:proofErr w:type="gramStart"/>
            <w:r w:rsidRPr="00A76C6C">
              <w:t>п</w:t>
            </w:r>
            <w:proofErr w:type="spellEnd"/>
            <w:proofErr w:type="gramEnd"/>
            <w:r w:rsidRPr="00A76C6C">
              <w:t>/</w:t>
            </w:r>
            <w:proofErr w:type="spellStart"/>
            <w:r w:rsidRPr="00A76C6C">
              <w:t>п</w:t>
            </w:r>
            <w:proofErr w:type="spellEnd"/>
          </w:p>
        </w:tc>
        <w:tc>
          <w:tcPr>
            <w:tcW w:w="4623" w:type="dxa"/>
            <w:tcBorders>
              <w:top w:val="single" w:sz="2" w:space="0" w:color="000000"/>
              <w:left w:val="single" w:sz="2" w:space="0" w:color="000000"/>
              <w:bottom w:val="single" w:sz="2" w:space="0" w:color="000000"/>
              <w:right w:val="single" w:sz="2" w:space="0" w:color="000000"/>
            </w:tcBorders>
          </w:tcPr>
          <w:p w:rsidR="00C82E57" w:rsidRPr="00A76C6C" w:rsidRDefault="00C82E57" w:rsidP="009C5C36">
            <w:pPr>
              <w:pStyle w:val="ConsPlusNonformat"/>
              <w:jc w:val="center"/>
            </w:pPr>
            <w:r w:rsidRPr="00A76C6C">
              <w:t>Описание и характеристика сводимой древесно-кустарниковой растительности</w:t>
            </w:r>
          </w:p>
        </w:tc>
        <w:tc>
          <w:tcPr>
            <w:tcW w:w="841" w:type="dxa"/>
            <w:tcBorders>
              <w:top w:val="single" w:sz="2" w:space="0" w:color="000000"/>
              <w:left w:val="single" w:sz="2" w:space="0" w:color="000000"/>
              <w:bottom w:val="single" w:sz="2" w:space="0" w:color="000000"/>
              <w:right w:val="single" w:sz="2" w:space="0" w:color="000000"/>
            </w:tcBorders>
          </w:tcPr>
          <w:p w:rsidR="00C82E57" w:rsidRPr="00A76C6C" w:rsidRDefault="00C82E57" w:rsidP="009C5C36">
            <w:pPr>
              <w:pStyle w:val="ConsPlusNonformat"/>
              <w:jc w:val="center"/>
            </w:pPr>
            <w:r w:rsidRPr="00A76C6C">
              <w:t>Ед.</w:t>
            </w:r>
          </w:p>
        </w:tc>
        <w:tc>
          <w:tcPr>
            <w:tcW w:w="3050" w:type="dxa"/>
            <w:tcBorders>
              <w:top w:val="single" w:sz="2" w:space="0" w:color="000000"/>
              <w:left w:val="single" w:sz="2" w:space="0" w:color="000000"/>
              <w:bottom w:val="single" w:sz="2" w:space="0" w:color="000000"/>
              <w:right w:val="single" w:sz="2" w:space="0" w:color="000000"/>
            </w:tcBorders>
          </w:tcPr>
          <w:p w:rsidR="00C82E57" w:rsidRPr="00A76C6C" w:rsidRDefault="00C82E57" w:rsidP="009C5C36">
            <w:pPr>
              <w:pStyle w:val="ConsPlusNonformat"/>
              <w:jc w:val="center"/>
            </w:pPr>
            <w:r w:rsidRPr="00A76C6C">
              <w:t>Стоимость за единиц</w:t>
            </w:r>
            <w:proofErr w:type="gramStart"/>
            <w:r w:rsidRPr="00A76C6C">
              <w:t>у(</w:t>
            </w:r>
            <w:proofErr w:type="gramEnd"/>
            <w:r w:rsidRPr="00A76C6C">
              <w:t>кол-во МРОТ)</w:t>
            </w:r>
          </w:p>
          <w:p w:rsidR="00C82E57" w:rsidRPr="00A76C6C" w:rsidRDefault="00C82E57" w:rsidP="009C5C36">
            <w:pPr>
              <w:pStyle w:val="ConsPlusNonformat"/>
            </w:pPr>
            <w:r w:rsidRPr="00A76C6C">
              <w:t xml:space="preserve">ЧП и            </w:t>
            </w:r>
          </w:p>
          <w:p w:rsidR="00C82E57" w:rsidRPr="00A76C6C" w:rsidRDefault="00C82E57" w:rsidP="009C5C36">
            <w:pPr>
              <w:pStyle w:val="ConsPlusNonformat"/>
              <w:autoSpaceDE/>
            </w:pPr>
            <w:proofErr w:type="spellStart"/>
            <w:r w:rsidRPr="00A76C6C">
              <w:t>Юрид</w:t>
            </w:r>
            <w:proofErr w:type="spellEnd"/>
            <w:r w:rsidRPr="00A76C6C">
              <w:t>. лица    Физ</w:t>
            </w:r>
            <w:proofErr w:type="gramStart"/>
            <w:r w:rsidRPr="00A76C6C">
              <w:t>.л</w:t>
            </w:r>
            <w:proofErr w:type="gramEnd"/>
            <w:r w:rsidRPr="00A76C6C">
              <w:t>ица</w:t>
            </w:r>
          </w:p>
        </w:tc>
      </w:tr>
      <w:tr w:rsidR="00C82E57" w:rsidRPr="00A76C6C" w:rsidTr="009C5C36">
        <w:tc>
          <w:tcPr>
            <w:tcW w:w="667" w:type="dxa"/>
            <w:tcBorders>
              <w:top w:val="single" w:sz="2" w:space="0" w:color="000000"/>
              <w:left w:val="single" w:sz="2" w:space="0" w:color="000000"/>
              <w:bottom w:val="single" w:sz="2" w:space="0" w:color="000000"/>
              <w:right w:val="single" w:sz="2" w:space="0" w:color="000000"/>
            </w:tcBorders>
          </w:tcPr>
          <w:p w:rsidR="00C82E57" w:rsidRPr="00A76C6C" w:rsidRDefault="00C82E57" w:rsidP="009C5C36">
            <w:pPr>
              <w:pStyle w:val="ConsPlusNonformat"/>
              <w:jc w:val="center"/>
            </w:pPr>
            <w:r w:rsidRPr="00A76C6C">
              <w:t>1.</w:t>
            </w:r>
          </w:p>
        </w:tc>
        <w:tc>
          <w:tcPr>
            <w:tcW w:w="4623" w:type="dxa"/>
            <w:tcBorders>
              <w:top w:val="single" w:sz="2" w:space="0" w:color="000000"/>
              <w:left w:val="single" w:sz="2" w:space="0" w:color="000000"/>
              <w:bottom w:val="single" w:sz="2" w:space="0" w:color="000000"/>
              <w:right w:val="single" w:sz="2" w:space="0" w:color="000000"/>
            </w:tcBorders>
          </w:tcPr>
          <w:p w:rsidR="00C82E57" w:rsidRPr="00A76C6C" w:rsidRDefault="00C82E57" w:rsidP="009C5C36">
            <w:pPr>
              <w:pStyle w:val="ConsPlusNonformat"/>
              <w:jc w:val="center"/>
            </w:pPr>
            <w:r w:rsidRPr="00A76C6C">
              <w:t>Кустарники лиственных и хвойных пород высотой:</w:t>
            </w:r>
          </w:p>
          <w:p w:rsidR="00C82E57" w:rsidRPr="00A76C6C" w:rsidRDefault="00C82E57" w:rsidP="009C5C36">
            <w:pPr>
              <w:pStyle w:val="ConsPlusNonformat"/>
            </w:pPr>
            <w:r w:rsidRPr="00A76C6C">
              <w:t xml:space="preserve">до </w:t>
            </w:r>
            <w:smartTag w:uri="urn:schemas-microsoft-com:office:smarttags" w:element="metricconverter">
              <w:smartTagPr>
                <w:attr w:name="ProductID" w:val="1984 г"/>
              </w:smartTagPr>
              <w:r w:rsidRPr="00A76C6C">
                <w:t>1,0 м</w:t>
              </w:r>
            </w:smartTag>
          </w:p>
          <w:p w:rsidR="00C82E57" w:rsidRPr="00A76C6C" w:rsidRDefault="00C82E57" w:rsidP="009C5C36">
            <w:pPr>
              <w:pStyle w:val="ConsPlusNonformat"/>
            </w:pPr>
            <w:r w:rsidRPr="00A76C6C">
              <w:t xml:space="preserve">до </w:t>
            </w:r>
            <w:smartTag w:uri="urn:schemas-microsoft-com:office:smarttags" w:element="metricconverter">
              <w:smartTagPr>
                <w:attr w:name="ProductID" w:val="1984 г"/>
              </w:smartTagPr>
              <w:r w:rsidRPr="00A76C6C">
                <w:t>2,0 м</w:t>
              </w:r>
            </w:smartTag>
          </w:p>
          <w:p w:rsidR="00C82E57" w:rsidRPr="00A76C6C" w:rsidRDefault="00C82E57" w:rsidP="009C5C36">
            <w:pPr>
              <w:pStyle w:val="ConsPlusNonformat"/>
            </w:pPr>
            <w:r w:rsidRPr="00A76C6C">
              <w:t xml:space="preserve">до </w:t>
            </w:r>
            <w:smartTag w:uri="urn:schemas-microsoft-com:office:smarttags" w:element="metricconverter">
              <w:smartTagPr>
                <w:attr w:name="ProductID" w:val="1984 г"/>
              </w:smartTagPr>
              <w:r w:rsidRPr="00A76C6C">
                <w:t>3,0 м</w:t>
              </w:r>
            </w:smartTag>
          </w:p>
        </w:tc>
        <w:tc>
          <w:tcPr>
            <w:tcW w:w="841" w:type="dxa"/>
            <w:tcBorders>
              <w:top w:val="single" w:sz="2" w:space="0" w:color="000000"/>
              <w:left w:val="single" w:sz="2" w:space="0" w:color="000000"/>
              <w:bottom w:val="single" w:sz="2" w:space="0" w:color="000000"/>
              <w:right w:val="single" w:sz="2" w:space="0" w:color="000000"/>
            </w:tcBorders>
          </w:tcPr>
          <w:p w:rsidR="00C82E57" w:rsidRPr="00A76C6C" w:rsidRDefault="00C82E57" w:rsidP="009C5C36">
            <w:pPr>
              <w:pStyle w:val="ConsPlusNonformat"/>
              <w:jc w:val="center"/>
            </w:pPr>
            <w:r w:rsidRPr="00A76C6C">
              <w:t>1 шт.</w:t>
            </w:r>
          </w:p>
        </w:tc>
        <w:tc>
          <w:tcPr>
            <w:tcW w:w="3050" w:type="dxa"/>
            <w:tcBorders>
              <w:top w:val="single" w:sz="2" w:space="0" w:color="000000"/>
              <w:left w:val="single" w:sz="2" w:space="0" w:color="000000"/>
              <w:bottom w:val="single" w:sz="2" w:space="0" w:color="000000"/>
              <w:right w:val="single" w:sz="2" w:space="0" w:color="000000"/>
            </w:tcBorders>
          </w:tcPr>
          <w:p w:rsidR="00C82E57" w:rsidRPr="00A76C6C" w:rsidRDefault="00C82E57" w:rsidP="009C5C36">
            <w:pPr>
              <w:pStyle w:val="ConsPlusNonformat"/>
            </w:pPr>
          </w:p>
          <w:p w:rsidR="00C82E57" w:rsidRPr="00A76C6C" w:rsidRDefault="00C82E57" w:rsidP="009C5C36">
            <w:pPr>
              <w:pStyle w:val="ConsPlusNonformat"/>
            </w:pPr>
          </w:p>
          <w:p w:rsidR="00C82E57" w:rsidRPr="00A76C6C" w:rsidRDefault="00C82E57" w:rsidP="009C5C36">
            <w:pPr>
              <w:pStyle w:val="ConsPlusNonformat"/>
            </w:pPr>
            <w:r w:rsidRPr="00A76C6C">
              <w:t>1,0             0,5</w:t>
            </w:r>
          </w:p>
          <w:p w:rsidR="00C82E57" w:rsidRPr="00A76C6C" w:rsidRDefault="00C82E57" w:rsidP="009C5C36">
            <w:pPr>
              <w:pStyle w:val="ConsPlusNonformat"/>
            </w:pPr>
            <w:r w:rsidRPr="00A76C6C">
              <w:t>2,0             1,0</w:t>
            </w:r>
          </w:p>
          <w:p w:rsidR="00C82E57" w:rsidRPr="00A76C6C" w:rsidRDefault="00C82E57" w:rsidP="009C5C36">
            <w:pPr>
              <w:autoSpaceDE/>
              <w:rPr>
                <w:rFonts w:ascii="Courier New" w:hAnsi="Courier New" w:cs="Courier New"/>
                <w:sz w:val="20"/>
                <w:szCs w:val="20"/>
              </w:rPr>
            </w:pPr>
            <w:r w:rsidRPr="00A76C6C">
              <w:rPr>
                <w:rFonts w:ascii="Courier New" w:hAnsi="Courier New" w:cs="Courier New"/>
                <w:sz w:val="20"/>
                <w:szCs w:val="20"/>
              </w:rPr>
              <w:t>4,0             2,0</w:t>
            </w:r>
          </w:p>
        </w:tc>
      </w:tr>
      <w:tr w:rsidR="00C82E57" w:rsidRPr="00A76C6C" w:rsidTr="009C5C36">
        <w:tc>
          <w:tcPr>
            <w:tcW w:w="667" w:type="dxa"/>
            <w:tcBorders>
              <w:top w:val="single" w:sz="2" w:space="0" w:color="000000"/>
              <w:left w:val="single" w:sz="2" w:space="0" w:color="000000"/>
              <w:bottom w:val="single" w:sz="2" w:space="0" w:color="000000"/>
              <w:right w:val="single" w:sz="2" w:space="0" w:color="000000"/>
            </w:tcBorders>
          </w:tcPr>
          <w:p w:rsidR="00C82E57" w:rsidRPr="00A76C6C" w:rsidRDefault="00C82E57" w:rsidP="009C5C36">
            <w:pPr>
              <w:pStyle w:val="ConsPlusNonformat"/>
              <w:jc w:val="center"/>
            </w:pPr>
            <w:r w:rsidRPr="00A76C6C">
              <w:t xml:space="preserve">2. </w:t>
            </w:r>
          </w:p>
        </w:tc>
        <w:tc>
          <w:tcPr>
            <w:tcW w:w="4623" w:type="dxa"/>
            <w:tcBorders>
              <w:top w:val="single" w:sz="2" w:space="0" w:color="000000"/>
              <w:left w:val="single" w:sz="2" w:space="0" w:color="000000"/>
              <w:bottom w:val="single" w:sz="2" w:space="0" w:color="000000"/>
              <w:right w:val="single" w:sz="2" w:space="0" w:color="000000"/>
            </w:tcBorders>
          </w:tcPr>
          <w:p w:rsidR="00C82E57" w:rsidRPr="00A76C6C" w:rsidRDefault="00C82E57" w:rsidP="009C5C36">
            <w:pPr>
              <w:pStyle w:val="ConsPlusNonformat"/>
              <w:jc w:val="center"/>
            </w:pPr>
            <w:r w:rsidRPr="00A76C6C">
              <w:t>Деревья лиственных и хвойных пород таксационным диаметром:</w:t>
            </w:r>
          </w:p>
          <w:p w:rsidR="00C82E57" w:rsidRPr="00A76C6C" w:rsidRDefault="00C82E57" w:rsidP="009C5C36">
            <w:pPr>
              <w:pStyle w:val="ConsPlusNonformat"/>
            </w:pPr>
            <w:r w:rsidRPr="00A76C6C">
              <w:t xml:space="preserve">до </w:t>
            </w:r>
            <w:smartTag w:uri="urn:schemas-microsoft-com:office:smarttags" w:element="metricconverter">
              <w:smartTagPr>
                <w:attr w:name="ProductID" w:val="1984 г"/>
              </w:smartTagPr>
              <w:r w:rsidRPr="00A76C6C">
                <w:t>3 см</w:t>
              </w:r>
            </w:smartTag>
          </w:p>
          <w:p w:rsidR="00C82E57" w:rsidRPr="00A76C6C" w:rsidRDefault="00C82E57" w:rsidP="009C5C36">
            <w:pPr>
              <w:pStyle w:val="ConsPlusNonformat"/>
            </w:pPr>
            <w:r w:rsidRPr="00A76C6C">
              <w:t xml:space="preserve">до </w:t>
            </w:r>
            <w:smartTag w:uri="urn:schemas-microsoft-com:office:smarttags" w:element="metricconverter">
              <w:smartTagPr>
                <w:attr w:name="ProductID" w:val="1984 г"/>
              </w:smartTagPr>
              <w:r w:rsidRPr="00A76C6C">
                <w:t>5 см</w:t>
              </w:r>
            </w:smartTag>
          </w:p>
          <w:p w:rsidR="00C82E57" w:rsidRPr="00A76C6C" w:rsidRDefault="00C82E57" w:rsidP="009C5C36">
            <w:pPr>
              <w:pStyle w:val="ConsPlusNonformat"/>
            </w:pPr>
            <w:r w:rsidRPr="00A76C6C">
              <w:t xml:space="preserve">до </w:t>
            </w:r>
            <w:smartTag w:uri="urn:schemas-microsoft-com:office:smarttags" w:element="metricconverter">
              <w:smartTagPr>
                <w:attr w:name="ProductID" w:val="1984 г"/>
              </w:smartTagPr>
              <w:r w:rsidRPr="00A76C6C">
                <w:t>10 см</w:t>
              </w:r>
            </w:smartTag>
          </w:p>
          <w:p w:rsidR="00C82E57" w:rsidRPr="00A76C6C" w:rsidRDefault="00C82E57" w:rsidP="009C5C36">
            <w:pPr>
              <w:pStyle w:val="ConsPlusNonformat"/>
            </w:pPr>
            <w:r w:rsidRPr="00A76C6C">
              <w:t xml:space="preserve">от </w:t>
            </w:r>
            <w:smartTag w:uri="urn:schemas-microsoft-com:office:smarttags" w:element="metricconverter">
              <w:smartTagPr>
                <w:attr w:name="ProductID" w:val="1984 г"/>
              </w:smartTagPr>
              <w:r w:rsidRPr="00A76C6C">
                <w:t>10 см</w:t>
              </w:r>
            </w:smartTag>
            <w:r w:rsidRPr="00A76C6C">
              <w:t xml:space="preserve"> и более</w:t>
            </w:r>
          </w:p>
        </w:tc>
        <w:tc>
          <w:tcPr>
            <w:tcW w:w="841" w:type="dxa"/>
            <w:tcBorders>
              <w:top w:val="single" w:sz="2" w:space="0" w:color="000000"/>
              <w:left w:val="single" w:sz="2" w:space="0" w:color="000000"/>
              <w:bottom w:val="single" w:sz="2" w:space="0" w:color="000000"/>
              <w:right w:val="single" w:sz="2" w:space="0" w:color="000000"/>
            </w:tcBorders>
          </w:tcPr>
          <w:p w:rsidR="00C82E57" w:rsidRPr="00A76C6C" w:rsidRDefault="00C82E57" w:rsidP="009C5C36">
            <w:pPr>
              <w:pStyle w:val="ConsPlusNonformat"/>
              <w:jc w:val="center"/>
            </w:pPr>
            <w:r w:rsidRPr="00A76C6C">
              <w:t>1 шт.</w:t>
            </w:r>
          </w:p>
        </w:tc>
        <w:tc>
          <w:tcPr>
            <w:tcW w:w="3050" w:type="dxa"/>
            <w:tcBorders>
              <w:top w:val="single" w:sz="2" w:space="0" w:color="000000"/>
              <w:left w:val="single" w:sz="2" w:space="0" w:color="000000"/>
              <w:bottom w:val="single" w:sz="2" w:space="0" w:color="000000"/>
              <w:right w:val="single" w:sz="2" w:space="0" w:color="000000"/>
            </w:tcBorders>
          </w:tcPr>
          <w:p w:rsidR="00C82E57" w:rsidRPr="00A76C6C" w:rsidRDefault="00C82E57" w:rsidP="009C5C36">
            <w:pPr>
              <w:pStyle w:val="ConsPlusNonformat"/>
            </w:pPr>
          </w:p>
          <w:p w:rsidR="00C82E57" w:rsidRPr="00A76C6C" w:rsidRDefault="00C82E57" w:rsidP="009C5C36">
            <w:pPr>
              <w:pStyle w:val="ConsPlusNonformat"/>
            </w:pPr>
          </w:p>
          <w:p w:rsidR="00C82E57" w:rsidRPr="00A76C6C" w:rsidRDefault="00C82E57" w:rsidP="009C5C36">
            <w:pPr>
              <w:pStyle w:val="ConsPlusNonformat"/>
            </w:pPr>
            <w:r w:rsidRPr="00A76C6C">
              <w:t>2,0             1,5</w:t>
            </w:r>
          </w:p>
          <w:p w:rsidR="00C82E57" w:rsidRPr="00A76C6C" w:rsidRDefault="00C82E57" w:rsidP="009C5C36">
            <w:pPr>
              <w:pStyle w:val="ConsPlusNonformat"/>
            </w:pPr>
            <w:r w:rsidRPr="00A76C6C">
              <w:t>4,0             2,0</w:t>
            </w:r>
          </w:p>
          <w:p w:rsidR="00C82E57" w:rsidRPr="00A76C6C" w:rsidRDefault="00C82E57" w:rsidP="009C5C36">
            <w:pPr>
              <w:pStyle w:val="ConsPlusNonformat"/>
            </w:pPr>
            <w:r w:rsidRPr="00A76C6C">
              <w:t>6,0             3,0</w:t>
            </w:r>
          </w:p>
          <w:p w:rsidR="00C82E57" w:rsidRPr="00A76C6C" w:rsidRDefault="00C82E57" w:rsidP="009C5C36">
            <w:pPr>
              <w:pStyle w:val="ConsPlusNonformat"/>
              <w:autoSpaceDE/>
            </w:pPr>
            <w:r w:rsidRPr="00A76C6C">
              <w:t>10,0            5,0</w:t>
            </w:r>
          </w:p>
        </w:tc>
      </w:tr>
      <w:tr w:rsidR="00C82E57" w:rsidRPr="00A76C6C" w:rsidTr="009C5C36">
        <w:tc>
          <w:tcPr>
            <w:tcW w:w="667" w:type="dxa"/>
            <w:tcBorders>
              <w:top w:val="single" w:sz="2" w:space="0" w:color="000000"/>
              <w:left w:val="single" w:sz="2" w:space="0" w:color="000000"/>
              <w:bottom w:val="single" w:sz="2" w:space="0" w:color="000000"/>
              <w:right w:val="single" w:sz="2" w:space="0" w:color="000000"/>
            </w:tcBorders>
          </w:tcPr>
          <w:p w:rsidR="00C82E57" w:rsidRPr="00A76C6C" w:rsidRDefault="00C82E57" w:rsidP="009C5C36">
            <w:pPr>
              <w:pStyle w:val="ConsPlusNonformat"/>
              <w:jc w:val="center"/>
            </w:pPr>
            <w:r w:rsidRPr="00A76C6C">
              <w:t>3.</w:t>
            </w:r>
          </w:p>
        </w:tc>
        <w:tc>
          <w:tcPr>
            <w:tcW w:w="4623" w:type="dxa"/>
            <w:tcBorders>
              <w:top w:val="single" w:sz="2" w:space="0" w:color="000000"/>
              <w:left w:val="single" w:sz="2" w:space="0" w:color="000000"/>
              <w:bottom w:val="single" w:sz="2" w:space="0" w:color="000000"/>
              <w:right w:val="single" w:sz="2" w:space="0" w:color="000000"/>
            </w:tcBorders>
          </w:tcPr>
          <w:p w:rsidR="00C82E57" w:rsidRPr="00A76C6C" w:rsidRDefault="00C82E57" w:rsidP="009C5C36">
            <w:pPr>
              <w:pStyle w:val="ConsPlusNonformat"/>
            </w:pPr>
            <w:r w:rsidRPr="00A76C6C">
              <w:t>Газоны</w:t>
            </w:r>
          </w:p>
        </w:tc>
        <w:tc>
          <w:tcPr>
            <w:tcW w:w="841" w:type="dxa"/>
            <w:tcBorders>
              <w:top w:val="single" w:sz="2" w:space="0" w:color="000000"/>
              <w:left w:val="single" w:sz="2" w:space="0" w:color="000000"/>
              <w:bottom w:val="single" w:sz="2" w:space="0" w:color="000000"/>
              <w:right w:val="single" w:sz="2" w:space="0" w:color="000000"/>
            </w:tcBorders>
          </w:tcPr>
          <w:p w:rsidR="00C82E57" w:rsidRPr="00A76C6C" w:rsidRDefault="00C82E57" w:rsidP="009C5C36">
            <w:pPr>
              <w:pStyle w:val="ConsPlusNonformat"/>
              <w:jc w:val="center"/>
            </w:pPr>
            <w:r w:rsidRPr="00A76C6C">
              <w:t>м</w:t>
            </w:r>
            <w:proofErr w:type="gramStart"/>
            <w:r w:rsidRPr="00A76C6C">
              <w:rPr>
                <w:position w:val="2"/>
              </w:rPr>
              <w:t>2</w:t>
            </w:r>
            <w:proofErr w:type="gramEnd"/>
          </w:p>
        </w:tc>
        <w:tc>
          <w:tcPr>
            <w:tcW w:w="3050" w:type="dxa"/>
            <w:tcBorders>
              <w:top w:val="single" w:sz="2" w:space="0" w:color="000000"/>
              <w:left w:val="single" w:sz="2" w:space="0" w:color="000000"/>
              <w:bottom w:val="single" w:sz="2" w:space="0" w:color="000000"/>
              <w:right w:val="single" w:sz="2" w:space="0" w:color="000000"/>
            </w:tcBorders>
          </w:tcPr>
          <w:p w:rsidR="00C82E57" w:rsidRPr="00A76C6C" w:rsidRDefault="00C82E57" w:rsidP="009C5C36">
            <w:pPr>
              <w:pStyle w:val="ConsPlusNonformat"/>
              <w:autoSpaceDE/>
            </w:pPr>
            <w:r w:rsidRPr="00A76C6C">
              <w:t>0,5             0,3</w:t>
            </w:r>
          </w:p>
        </w:tc>
      </w:tr>
      <w:tr w:rsidR="00C82E57" w:rsidRPr="00A76C6C" w:rsidTr="009C5C36">
        <w:tc>
          <w:tcPr>
            <w:tcW w:w="667" w:type="dxa"/>
            <w:tcBorders>
              <w:top w:val="single" w:sz="2" w:space="0" w:color="000000"/>
              <w:left w:val="single" w:sz="2" w:space="0" w:color="000000"/>
              <w:bottom w:val="single" w:sz="2" w:space="0" w:color="000000"/>
              <w:right w:val="single" w:sz="2" w:space="0" w:color="000000"/>
            </w:tcBorders>
          </w:tcPr>
          <w:p w:rsidR="00C82E57" w:rsidRPr="00A76C6C" w:rsidRDefault="00C82E57" w:rsidP="009C5C36">
            <w:pPr>
              <w:pStyle w:val="ConsPlusNonformat"/>
              <w:jc w:val="center"/>
            </w:pPr>
            <w:r w:rsidRPr="00A76C6C">
              <w:t>4.</w:t>
            </w:r>
          </w:p>
        </w:tc>
        <w:tc>
          <w:tcPr>
            <w:tcW w:w="4623" w:type="dxa"/>
            <w:tcBorders>
              <w:top w:val="single" w:sz="2" w:space="0" w:color="000000"/>
              <w:left w:val="single" w:sz="2" w:space="0" w:color="000000"/>
              <w:bottom w:val="single" w:sz="2" w:space="0" w:color="000000"/>
              <w:right w:val="single" w:sz="2" w:space="0" w:color="000000"/>
            </w:tcBorders>
          </w:tcPr>
          <w:p w:rsidR="00C82E57" w:rsidRPr="00A76C6C" w:rsidRDefault="00C82E57" w:rsidP="009C5C36">
            <w:pPr>
              <w:pStyle w:val="ConsPlusNonformat"/>
              <w:jc w:val="center"/>
            </w:pPr>
            <w:r w:rsidRPr="00A76C6C">
              <w:t>Естественные насаждения хвойных и лиственных пород</w:t>
            </w:r>
          </w:p>
        </w:tc>
        <w:tc>
          <w:tcPr>
            <w:tcW w:w="841" w:type="dxa"/>
            <w:tcBorders>
              <w:top w:val="single" w:sz="2" w:space="0" w:color="000000"/>
              <w:left w:val="single" w:sz="2" w:space="0" w:color="000000"/>
              <w:bottom w:val="single" w:sz="2" w:space="0" w:color="000000"/>
              <w:right w:val="single" w:sz="2" w:space="0" w:color="000000"/>
            </w:tcBorders>
          </w:tcPr>
          <w:p w:rsidR="00C82E57" w:rsidRPr="00A76C6C" w:rsidRDefault="00C82E57" w:rsidP="009C5C36">
            <w:pPr>
              <w:pStyle w:val="ConsPlusNonformat"/>
              <w:jc w:val="center"/>
            </w:pPr>
          </w:p>
        </w:tc>
        <w:tc>
          <w:tcPr>
            <w:tcW w:w="3050" w:type="dxa"/>
            <w:tcBorders>
              <w:top w:val="single" w:sz="2" w:space="0" w:color="000000"/>
              <w:left w:val="single" w:sz="2" w:space="0" w:color="000000"/>
              <w:bottom w:val="single" w:sz="2" w:space="0" w:color="000000"/>
              <w:right w:val="single" w:sz="2" w:space="0" w:color="000000"/>
            </w:tcBorders>
          </w:tcPr>
          <w:p w:rsidR="00C82E57" w:rsidRPr="00A76C6C" w:rsidRDefault="00C82E57" w:rsidP="009C5C36">
            <w:pPr>
              <w:pStyle w:val="ConsPlusNonformat"/>
              <w:autoSpaceDE/>
              <w:jc w:val="center"/>
            </w:pPr>
            <w:r w:rsidRPr="00A76C6C">
              <w:t>По ставкам лесных податей(*)</w:t>
            </w:r>
          </w:p>
        </w:tc>
      </w:tr>
      <w:tr w:rsidR="00C82E57" w:rsidRPr="00A76C6C" w:rsidTr="009C5C36">
        <w:tc>
          <w:tcPr>
            <w:tcW w:w="667" w:type="dxa"/>
            <w:tcBorders>
              <w:top w:val="single" w:sz="2" w:space="0" w:color="000000"/>
              <w:left w:val="single" w:sz="2" w:space="0" w:color="000000"/>
              <w:bottom w:val="single" w:sz="2" w:space="0" w:color="000000"/>
              <w:right w:val="single" w:sz="2" w:space="0" w:color="000000"/>
            </w:tcBorders>
          </w:tcPr>
          <w:p w:rsidR="00C82E57" w:rsidRPr="00A76C6C" w:rsidRDefault="00C82E57" w:rsidP="009C5C36">
            <w:pPr>
              <w:pStyle w:val="ConsPlusNonformat"/>
              <w:jc w:val="center"/>
            </w:pPr>
            <w:r w:rsidRPr="00A76C6C">
              <w:t>5.</w:t>
            </w:r>
          </w:p>
        </w:tc>
        <w:tc>
          <w:tcPr>
            <w:tcW w:w="4623" w:type="dxa"/>
            <w:tcBorders>
              <w:top w:val="single" w:sz="2" w:space="0" w:color="000000"/>
              <w:left w:val="single" w:sz="2" w:space="0" w:color="000000"/>
              <w:bottom w:val="single" w:sz="2" w:space="0" w:color="000000"/>
              <w:right w:val="single" w:sz="2" w:space="0" w:color="000000"/>
            </w:tcBorders>
          </w:tcPr>
          <w:p w:rsidR="00C82E57" w:rsidRPr="00A76C6C" w:rsidRDefault="00C82E57" w:rsidP="009C5C36">
            <w:pPr>
              <w:pStyle w:val="ConsPlusNonformat"/>
              <w:jc w:val="center"/>
            </w:pPr>
            <w:r w:rsidRPr="00A76C6C">
              <w:t xml:space="preserve">За вырубку </w:t>
            </w:r>
            <w:proofErr w:type="spellStart"/>
            <w:r w:rsidRPr="00A76C6C">
              <w:t>древесно</w:t>
            </w:r>
            <w:proofErr w:type="spellEnd"/>
            <w:r w:rsidRPr="00A76C6C">
              <w:t xml:space="preserve"> – кустарниковой растительности без существующего разрешения или порчу к тарифам применяются повышенные коэффициенты:</w:t>
            </w:r>
          </w:p>
          <w:p w:rsidR="00C82E57" w:rsidRPr="00A76C6C" w:rsidRDefault="00C82E57" w:rsidP="009C5C36">
            <w:pPr>
              <w:pStyle w:val="ConsPlusNonformat"/>
            </w:pPr>
            <w:r w:rsidRPr="00A76C6C">
              <w:t>гражданам</w:t>
            </w:r>
            <w:proofErr w:type="gramStart"/>
            <w:r w:rsidRPr="00A76C6C">
              <w:t xml:space="preserve"> К</w:t>
            </w:r>
            <w:proofErr w:type="gramEnd"/>
            <w:r w:rsidRPr="00A76C6C">
              <w:t xml:space="preserve"> = 1,5</w:t>
            </w:r>
          </w:p>
          <w:p w:rsidR="00C82E57" w:rsidRPr="00A76C6C" w:rsidRDefault="00C82E57" w:rsidP="009C5C36">
            <w:pPr>
              <w:pStyle w:val="ConsPlusNonformat"/>
            </w:pPr>
            <w:r w:rsidRPr="00A76C6C">
              <w:t>должностным лицам</w:t>
            </w:r>
            <w:proofErr w:type="gramStart"/>
            <w:r w:rsidRPr="00A76C6C">
              <w:t xml:space="preserve"> К</w:t>
            </w:r>
            <w:proofErr w:type="gramEnd"/>
            <w:r w:rsidRPr="00A76C6C">
              <w:t xml:space="preserve"> = 2</w:t>
            </w:r>
          </w:p>
          <w:p w:rsidR="00C82E57" w:rsidRPr="00A76C6C" w:rsidRDefault="00C82E57" w:rsidP="009C5C36">
            <w:pPr>
              <w:pStyle w:val="ConsPlusNonformat"/>
            </w:pPr>
            <w:r w:rsidRPr="00A76C6C">
              <w:t>юридическим лицам</w:t>
            </w:r>
            <w:proofErr w:type="gramStart"/>
            <w:r w:rsidRPr="00A76C6C">
              <w:t xml:space="preserve"> К</w:t>
            </w:r>
            <w:proofErr w:type="gramEnd"/>
            <w:r w:rsidRPr="00A76C6C">
              <w:t xml:space="preserve"> = 10</w:t>
            </w:r>
          </w:p>
        </w:tc>
        <w:tc>
          <w:tcPr>
            <w:tcW w:w="841" w:type="dxa"/>
            <w:tcBorders>
              <w:top w:val="single" w:sz="2" w:space="0" w:color="000000"/>
              <w:left w:val="single" w:sz="2" w:space="0" w:color="000000"/>
              <w:bottom w:val="single" w:sz="2" w:space="0" w:color="000000"/>
              <w:right w:val="single" w:sz="2" w:space="0" w:color="000000"/>
            </w:tcBorders>
          </w:tcPr>
          <w:p w:rsidR="00C82E57" w:rsidRPr="00A76C6C" w:rsidRDefault="00C82E57" w:rsidP="009C5C36">
            <w:pPr>
              <w:pStyle w:val="ConsPlusNonformat"/>
              <w:jc w:val="center"/>
            </w:pPr>
          </w:p>
        </w:tc>
        <w:tc>
          <w:tcPr>
            <w:tcW w:w="3050" w:type="dxa"/>
            <w:tcBorders>
              <w:top w:val="single" w:sz="2" w:space="0" w:color="000000"/>
              <w:left w:val="single" w:sz="2" w:space="0" w:color="000000"/>
              <w:bottom w:val="single" w:sz="2" w:space="0" w:color="000000"/>
              <w:right w:val="single" w:sz="2" w:space="0" w:color="000000"/>
            </w:tcBorders>
          </w:tcPr>
          <w:p w:rsidR="00C82E57" w:rsidRPr="00A76C6C" w:rsidRDefault="00C82E57" w:rsidP="009C5C36">
            <w:pPr>
              <w:pStyle w:val="ConsPlusNonformat"/>
              <w:autoSpaceDE/>
              <w:jc w:val="center"/>
            </w:pPr>
          </w:p>
        </w:tc>
      </w:tr>
    </w:tbl>
    <w:p w:rsidR="00C82E57" w:rsidRPr="00C27CE1" w:rsidRDefault="00C82E57" w:rsidP="009C5C36">
      <w:pPr>
        <w:pStyle w:val="ConsPlusNonformat"/>
        <w:rPr>
          <w:sz w:val="18"/>
          <w:szCs w:val="18"/>
        </w:rPr>
      </w:pPr>
      <w:proofErr w:type="gramStart"/>
      <w:r w:rsidRPr="00A76C6C">
        <w:t xml:space="preserve">(*) Лесные подати рассчитываются по Нормативам для экономической оценки </w:t>
      </w:r>
      <w:r w:rsidRPr="00C27CE1">
        <w:rPr>
          <w:sz w:val="18"/>
          <w:szCs w:val="18"/>
        </w:rPr>
        <w:t>лесных ресурсов и лесных земель Архангельской области)</w:t>
      </w:r>
      <w:proofErr w:type="gramEnd"/>
    </w:p>
    <w:p w:rsidR="00C82E57" w:rsidRPr="00C27CE1" w:rsidRDefault="00C82E57" w:rsidP="009C5C36">
      <w:pPr>
        <w:pStyle w:val="ConsPlusNonformat"/>
        <w:rPr>
          <w:sz w:val="18"/>
          <w:szCs w:val="18"/>
        </w:rPr>
      </w:pPr>
      <w:r w:rsidRPr="00C27CE1">
        <w:rPr>
          <w:sz w:val="18"/>
          <w:szCs w:val="18"/>
        </w:rPr>
        <w:t xml:space="preserve">ПРИМЕЧАНИЕ: При разработке тарифов использовались комплексные расценки посадки кустарников и древесной растительности, создания газонов, применяемые зеленым хозяйством города в ценах </w:t>
      </w:r>
      <w:smartTag w:uri="urn:schemas-microsoft-com:office:smarttags" w:element="metricconverter">
        <w:smartTagPr>
          <w:attr w:name="ProductID" w:val="1984 г"/>
        </w:smartTagPr>
        <w:r w:rsidRPr="00C27CE1">
          <w:rPr>
            <w:sz w:val="18"/>
            <w:szCs w:val="18"/>
          </w:rPr>
          <w:t>1984 г</w:t>
        </w:r>
      </w:smartTag>
      <w:r w:rsidRPr="00C27CE1">
        <w:rPr>
          <w:sz w:val="18"/>
          <w:szCs w:val="18"/>
        </w:rPr>
        <w:t xml:space="preserve">. </w:t>
      </w:r>
    </w:p>
    <w:p w:rsidR="00C82E57" w:rsidRPr="00A76C6C" w:rsidRDefault="00C82E57" w:rsidP="009C5C36">
      <w:pPr>
        <w:pStyle w:val="ConsPlusNonformat"/>
      </w:pPr>
    </w:p>
    <w:p w:rsidR="00C82E57" w:rsidRPr="00A76C6C" w:rsidRDefault="00C82E57" w:rsidP="009C5C36">
      <w:pPr>
        <w:pStyle w:val="ConsPlusNonformat"/>
      </w:pPr>
    </w:p>
    <w:p w:rsidR="00C82E57" w:rsidRPr="00A76C6C" w:rsidRDefault="00C82E57" w:rsidP="009C5C36">
      <w:pPr>
        <w:pStyle w:val="ConsPlusNonformat"/>
      </w:pPr>
    </w:p>
    <w:p w:rsidR="00C82E57" w:rsidRPr="00A76C6C" w:rsidRDefault="00C82E57" w:rsidP="009C5C36">
      <w:pPr>
        <w:pStyle w:val="ConsPlusNonformat"/>
      </w:pPr>
    </w:p>
    <w:p w:rsidR="00C82E57" w:rsidRPr="00A76C6C" w:rsidRDefault="00C82E57" w:rsidP="009C5C36">
      <w:pPr>
        <w:pStyle w:val="ConsPlusNonformat"/>
      </w:pPr>
    </w:p>
    <w:p w:rsidR="00D74B76" w:rsidRPr="00A76C6C" w:rsidRDefault="00D74B76" w:rsidP="009C5C36">
      <w:pPr>
        <w:pStyle w:val="ConsPlusNonformat"/>
        <w:pBdr>
          <w:top w:val="single" w:sz="2" w:space="0" w:color="000000"/>
        </w:pBdr>
      </w:pPr>
    </w:p>
    <w:p w:rsidR="00D74B76" w:rsidRPr="00A76C6C" w:rsidRDefault="00D74B76" w:rsidP="009C5C36">
      <w:pPr>
        <w:rPr>
          <w:sz w:val="20"/>
          <w:szCs w:val="20"/>
        </w:rPr>
      </w:pPr>
    </w:p>
    <w:p w:rsidR="00D74B76" w:rsidRPr="00A76C6C" w:rsidRDefault="00D74B76" w:rsidP="009C5C36">
      <w:pPr>
        <w:rPr>
          <w:sz w:val="20"/>
          <w:szCs w:val="20"/>
        </w:rPr>
      </w:pPr>
    </w:p>
    <w:p w:rsidR="00D74B76" w:rsidRPr="00A76C6C" w:rsidRDefault="00D74B76" w:rsidP="009C5C36">
      <w:pPr>
        <w:rPr>
          <w:sz w:val="20"/>
          <w:szCs w:val="20"/>
        </w:rPr>
      </w:pPr>
    </w:p>
    <w:p w:rsidR="00D74B76" w:rsidRPr="00A76C6C" w:rsidRDefault="00D74B76" w:rsidP="009C5C36">
      <w:pPr>
        <w:rPr>
          <w:sz w:val="20"/>
          <w:szCs w:val="20"/>
        </w:rPr>
      </w:pPr>
    </w:p>
    <w:p w:rsidR="00D74B76" w:rsidRPr="00A76C6C" w:rsidRDefault="00D74B76" w:rsidP="009C5C36">
      <w:pPr>
        <w:rPr>
          <w:sz w:val="20"/>
          <w:szCs w:val="20"/>
        </w:rPr>
      </w:pPr>
    </w:p>
    <w:p w:rsidR="00D74B76" w:rsidRPr="00A76C6C" w:rsidRDefault="00D74B76" w:rsidP="009C5C36">
      <w:pPr>
        <w:rPr>
          <w:sz w:val="20"/>
          <w:szCs w:val="20"/>
        </w:rPr>
      </w:pPr>
    </w:p>
    <w:p w:rsidR="00D74B76" w:rsidRPr="00A76C6C" w:rsidRDefault="00D74B76" w:rsidP="009C5C36">
      <w:pPr>
        <w:rPr>
          <w:sz w:val="20"/>
          <w:szCs w:val="20"/>
        </w:rPr>
      </w:pPr>
    </w:p>
    <w:p w:rsidR="00D74B76" w:rsidRPr="00A76C6C" w:rsidRDefault="00D74B76" w:rsidP="009C5C36">
      <w:pPr>
        <w:rPr>
          <w:sz w:val="20"/>
          <w:szCs w:val="20"/>
        </w:rPr>
      </w:pPr>
    </w:p>
    <w:p w:rsidR="00D74B76" w:rsidRPr="00A76C6C" w:rsidRDefault="00D74B76" w:rsidP="009C5C36">
      <w:pPr>
        <w:rPr>
          <w:sz w:val="20"/>
          <w:szCs w:val="20"/>
        </w:rPr>
      </w:pPr>
    </w:p>
    <w:p w:rsidR="00D74B76" w:rsidRPr="00A76C6C" w:rsidRDefault="00D74B76" w:rsidP="009C5C36">
      <w:pPr>
        <w:rPr>
          <w:sz w:val="20"/>
          <w:szCs w:val="20"/>
        </w:rPr>
      </w:pPr>
    </w:p>
    <w:p w:rsidR="00D74B76" w:rsidRPr="00A76C6C" w:rsidRDefault="00D74B76" w:rsidP="009C5C36">
      <w:pPr>
        <w:rPr>
          <w:sz w:val="20"/>
          <w:szCs w:val="20"/>
        </w:rPr>
      </w:pPr>
    </w:p>
    <w:p w:rsidR="00D74B76" w:rsidRPr="00A76C6C" w:rsidRDefault="00D74B76" w:rsidP="009C5C36">
      <w:pPr>
        <w:rPr>
          <w:sz w:val="20"/>
          <w:szCs w:val="20"/>
        </w:rPr>
      </w:pPr>
    </w:p>
    <w:p w:rsidR="00D74B76" w:rsidRPr="00A76C6C" w:rsidRDefault="00D74B76" w:rsidP="009C5C36">
      <w:pPr>
        <w:rPr>
          <w:sz w:val="20"/>
          <w:szCs w:val="20"/>
        </w:rPr>
      </w:pPr>
    </w:p>
    <w:p w:rsidR="00D74B76" w:rsidRPr="00A76C6C" w:rsidRDefault="00D74B76" w:rsidP="009C5C36">
      <w:pPr>
        <w:rPr>
          <w:sz w:val="20"/>
          <w:szCs w:val="20"/>
        </w:rPr>
      </w:pPr>
    </w:p>
    <w:p w:rsidR="00D74B76" w:rsidRPr="00A76C6C" w:rsidRDefault="00D74B76" w:rsidP="009C5C36">
      <w:pPr>
        <w:rPr>
          <w:sz w:val="20"/>
          <w:szCs w:val="20"/>
        </w:rPr>
      </w:pPr>
    </w:p>
    <w:p w:rsidR="00D74B76" w:rsidRPr="00A76C6C" w:rsidRDefault="00D74B76" w:rsidP="009C5C36">
      <w:pPr>
        <w:rPr>
          <w:sz w:val="20"/>
          <w:szCs w:val="20"/>
        </w:rPr>
      </w:pPr>
    </w:p>
    <w:p w:rsidR="00D74B76" w:rsidRPr="00A76C6C" w:rsidRDefault="00D74B76" w:rsidP="009C5C36">
      <w:pPr>
        <w:rPr>
          <w:sz w:val="20"/>
          <w:szCs w:val="20"/>
        </w:rPr>
      </w:pPr>
    </w:p>
    <w:p w:rsidR="00C82E57" w:rsidRPr="00A76C6C" w:rsidRDefault="00C82E57" w:rsidP="009C5C36">
      <w:pPr>
        <w:ind w:firstLine="708"/>
        <w:rPr>
          <w:sz w:val="20"/>
          <w:szCs w:val="20"/>
        </w:rPr>
      </w:pPr>
    </w:p>
    <w:p w:rsidR="00D74B76" w:rsidRPr="00A76C6C" w:rsidRDefault="00D74B76" w:rsidP="009C5C36">
      <w:pPr>
        <w:ind w:firstLine="708"/>
        <w:rPr>
          <w:sz w:val="20"/>
          <w:szCs w:val="20"/>
        </w:rPr>
      </w:pPr>
    </w:p>
    <w:p w:rsidR="00D74B76" w:rsidRPr="00A76C6C" w:rsidRDefault="00D74B76" w:rsidP="009C5C36">
      <w:pPr>
        <w:ind w:firstLine="708"/>
        <w:rPr>
          <w:sz w:val="20"/>
          <w:szCs w:val="20"/>
        </w:rPr>
      </w:pPr>
    </w:p>
    <w:p w:rsidR="00D74B76" w:rsidRPr="00A76C6C" w:rsidRDefault="00D74B76" w:rsidP="009C5C36">
      <w:pPr>
        <w:ind w:firstLine="708"/>
        <w:rPr>
          <w:sz w:val="20"/>
          <w:szCs w:val="20"/>
        </w:rPr>
      </w:pPr>
    </w:p>
    <w:p w:rsidR="00D74B76" w:rsidRPr="00A76C6C" w:rsidRDefault="00D74B76" w:rsidP="009C5C36">
      <w:pPr>
        <w:ind w:firstLine="708"/>
        <w:rPr>
          <w:sz w:val="20"/>
          <w:szCs w:val="20"/>
        </w:rPr>
      </w:pPr>
    </w:p>
    <w:p w:rsidR="00D74B76" w:rsidRPr="00A76C6C" w:rsidRDefault="00D74B76" w:rsidP="009C5C36">
      <w:pPr>
        <w:ind w:firstLine="708"/>
        <w:rPr>
          <w:sz w:val="20"/>
          <w:szCs w:val="20"/>
        </w:rPr>
      </w:pPr>
    </w:p>
    <w:p w:rsidR="00D74B76" w:rsidRPr="00A76C6C" w:rsidRDefault="00D74B76" w:rsidP="009C5C36">
      <w:pPr>
        <w:ind w:firstLine="708"/>
        <w:rPr>
          <w:sz w:val="20"/>
          <w:szCs w:val="20"/>
        </w:rPr>
      </w:pPr>
    </w:p>
    <w:p w:rsidR="00D74B76" w:rsidRPr="00A76C6C" w:rsidRDefault="00D74B76" w:rsidP="009C5C36">
      <w:pPr>
        <w:ind w:firstLine="708"/>
        <w:rPr>
          <w:sz w:val="20"/>
          <w:szCs w:val="20"/>
        </w:rPr>
      </w:pPr>
    </w:p>
    <w:p w:rsidR="00D74B76" w:rsidRPr="00A76C6C" w:rsidRDefault="00D74B76" w:rsidP="009C5C36">
      <w:pPr>
        <w:ind w:firstLine="708"/>
        <w:rPr>
          <w:sz w:val="20"/>
          <w:szCs w:val="20"/>
        </w:rPr>
      </w:pPr>
    </w:p>
    <w:p w:rsidR="00D74B76" w:rsidRPr="00A76C6C" w:rsidRDefault="00D74B76" w:rsidP="009C5C36">
      <w:pPr>
        <w:ind w:firstLine="708"/>
        <w:rPr>
          <w:sz w:val="20"/>
          <w:szCs w:val="20"/>
        </w:rPr>
      </w:pPr>
    </w:p>
    <w:p w:rsidR="00D74B76" w:rsidRPr="00A76C6C" w:rsidRDefault="00D74B76" w:rsidP="009C5C36">
      <w:pPr>
        <w:ind w:firstLine="708"/>
        <w:rPr>
          <w:sz w:val="20"/>
          <w:szCs w:val="20"/>
        </w:rPr>
      </w:pPr>
    </w:p>
    <w:p w:rsidR="00D74B76" w:rsidRPr="00A76C6C" w:rsidRDefault="00D74B76" w:rsidP="009C5C36">
      <w:pPr>
        <w:ind w:firstLine="708"/>
        <w:rPr>
          <w:sz w:val="20"/>
          <w:szCs w:val="20"/>
        </w:rPr>
      </w:pPr>
    </w:p>
    <w:p w:rsidR="00D74B76" w:rsidRPr="00A76C6C" w:rsidRDefault="00D74B76" w:rsidP="009C5C36">
      <w:pPr>
        <w:ind w:firstLine="708"/>
        <w:rPr>
          <w:sz w:val="20"/>
          <w:szCs w:val="20"/>
        </w:rPr>
      </w:pPr>
    </w:p>
    <w:p w:rsidR="00D74B76" w:rsidRPr="00A76C6C" w:rsidRDefault="00D74B76" w:rsidP="009C5C36">
      <w:pPr>
        <w:ind w:firstLine="708"/>
        <w:rPr>
          <w:sz w:val="20"/>
          <w:szCs w:val="20"/>
        </w:rPr>
      </w:pPr>
    </w:p>
    <w:p w:rsidR="009C5C36" w:rsidRPr="00A76C6C" w:rsidRDefault="009C5C36" w:rsidP="009C5C36">
      <w:pPr>
        <w:ind w:firstLine="708"/>
        <w:rPr>
          <w:sz w:val="20"/>
          <w:szCs w:val="20"/>
        </w:rPr>
      </w:pPr>
    </w:p>
    <w:p w:rsidR="009C5C36" w:rsidRPr="00A76C6C" w:rsidRDefault="009C5C36" w:rsidP="009C5C36">
      <w:pPr>
        <w:ind w:firstLine="708"/>
        <w:rPr>
          <w:sz w:val="20"/>
          <w:szCs w:val="20"/>
        </w:rPr>
      </w:pPr>
    </w:p>
    <w:p w:rsidR="009C5C36" w:rsidRPr="00A76C6C" w:rsidRDefault="009C5C36" w:rsidP="009C5C36">
      <w:pPr>
        <w:ind w:firstLine="708"/>
        <w:rPr>
          <w:sz w:val="20"/>
          <w:szCs w:val="20"/>
        </w:rPr>
      </w:pPr>
    </w:p>
    <w:p w:rsidR="009C5C36" w:rsidRPr="00A76C6C" w:rsidRDefault="009C5C36" w:rsidP="009C5C36">
      <w:pPr>
        <w:ind w:firstLine="708"/>
        <w:rPr>
          <w:sz w:val="20"/>
          <w:szCs w:val="20"/>
        </w:rPr>
      </w:pPr>
    </w:p>
    <w:p w:rsidR="009C5C36" w:rsidRPr="00A76C6C" w:rsidRDefault="009C5C36" w:rsidP="009C5C36">
      <w:pPr>
        <w:ind w:firstLine="708"/>
        <w:rPr>
          <w:sz w:val="20"/>
          <w:szCs w:val="20"/>
        </w:rPr>
      </w:pPr>
    </w:p>
    <w:p w:rsidR="009C5C36" w:rsidRPr="00A76C6C" w:rsidRDefault="009C5C36" w:rsidP="009C5C36">
      <w:pPr>
        <w:ind w:firstLine="708"/>
        <w:rPr>
          <w:sz w:val="20"/>
          <w:szCs w:val="20"/>
        </w:rPr>
      </w:pPr>
    </w:p>
    <w:p w:rsidR="009C5C36" w:rsidRPr="00A76C6C" w:rsidRDefault="009C5C36" w:rsidP="009C5C36">
      <w:pPr>
        <w:ind w:firstLine="708"/>
        <w:rPr>
          <w:sz w:val="20"/>
          <w:szCs w:val="20"/>
        </w:rPr>
      </w:pPr>
    </w:p>
    <w:p w:rsidR="009C5C36" w:rsidRPr="00A76C6C" w:rsidRDefault="009C5C36" w:rsidP="009C5C36">
      <w:pPr>
        <w:ind w:firstLine="708"/>
        <w:rPr>
          <w:sz w:val="20"/>
          <w:szCs w:val="20"/>
        </w:rPr>
      </w:pPr>
    </w:p>
    <w:p w:rsidR="009C5C36" w:rsidRPr="00A76C6C" w:rsidRDefault="009C5C36" w:rsidP="009C5C36">
      <w:pPr>
        <w:ind w:firstLine="708"/>
        <w:rPr>
          <w:sz w:val="20"/>
          <w:szCs w:val="20"/>
        </w:rPr>
      </w:pPr>
    </w:p>
    <w:p w:rsidR="009C5C36" w:rsidRPr="00A76C6C" w:rsidRDefault="009C5C36" w:rsidP="009C5C36">
      <w:pPr>
        <w:ind w:firstLine="708"/>
        <w:rPr>
          <w:sz w:val="20"/>
          <w:szCs w:val="20"/>
        </w:rPr>
      </w:pPr>
    </w:p>
    <w:p w:rsidR="009C5C36" w:rsidRPr="00A76C6C" w:rsidRDefault="009C5C36" w:rsidP="009C5C36">
      <w:pPr>
        <w:ind w:firstLine="708"/>
        <w:rPr>
          <w:sz w:val="20"/>
          <w:szCs w:val="20"/>
        </w:rPr>
      </w:pPr>
    </w:p>
    <w:p w:rsidR="009C5C36" w:rsidRPr="00A76C6C" w:rsidRDefault="009C5C36" w:rsidP="009C5C36">
      <w:pPr>
        <w:ind w:firstLine="708"/>
        <w:rPr>
          <w:sz w:val="20"/>
          <w:szCs w:val="20"/>
        </w:rPr>
      </w:pPr>
    </w:p>
    <w:p w:rsidR="009C5C36" w:rsidRPr="00A76C6C" w:rsidRDefault="009C5C36" w:rsidP="009C5C36">
      <w:pPr>
        <w:ind w:firstLine="708"/>
        <w:rPr>
          <w:sz w:val="20"/>
          <w:szCs w:val="20"/>
        </w:rPr>
      </w:pPr>
    </w:p>
    <w:p w:rsidR="009C5C36" w:rsidRPr="00A76C6C" w:rsidRDefault="009C5C36" w:rsidP="009C5C36">
      <w:pPr>
        <w:ind w:firstLine="708"/>
        <w:rPr>
          <w:sz w:val="20"/>
          <w:szCs w:val="20"/>
        </w:rPr>
      </w:pPr>
    </w:p>
    <w:p w:rsidR="009C5C36" w:rsidRPr="00A76C6C" w:rsidRDefault="009C5C36" w:rsidP="009C5C36">
      <w:pPr>
        <w:ind w:firstLine="708"/>
        <w:rPr>
          <w:sz w:val="20"/>
          <w:szCs w:val="20"/>
        </w:rPr>
      </w:pPr>
    </w:p>
    <w:p w:rsidR="009C5C36" w:rsidRPr="00A76C6C" w:rsidRDefault="009C5C36" w:rsidP="009C5C36">
      <w:pPr>
        <w:ind w:firstLine="708"/>
        <w:rPr>
          <w:sz w:val="20"/>
          <w:szCs w:val="20"/>
        </w:rPr>
      </w:pPr>
    </w:p>
    <w:p w:rsidR="009C5C36" w:rsidRPr="00A76C6C" w:rsidRDefault="009C5C36" w:rsidP="009C5C36">
      <w:pPr>
        <w:ind w:firstLine="708"/>
        <w:rPr>
          <w:sz w:val="20"/>
          <w:szCs w:val="20"/>
        </w:rPr>
      </w:pPr>
    </w:p>
    <w:p w:rsidR="009C5C36" w:rsidRPr="00A76C6C" w:rsidRDefault="009C5C36" w:rsidP="009C5C36">
      <w:pPr>
        <w:ind w:firstLine="708"/>
        <w:rPr>
          <w:sz w:val="20"/>
          <w:szCs w:val="20"/>
        </w:rPr>
      </w:pPr>
    </w:p>
    <w:p w:rsidR="009C5C36" w:rsidRPr="00A76C6C" w:rsidRDefault="009C5C36" w:rsidP="009C5C36">
      <w:pPr>
        <w:ind w:firstLine="708"/>
        <w:rPr>
          <w:sz w:val="20"/>
          <w:szCs w:val="20"/>
        </w:rPr>
      </w:pPr>
    </w:p>
    <w:p w:rsidR="009C5C36" w:rsidRPr="00A76C6C" w:rsidRDefault="009C5C36" w:rsidP="009C5C36">
      <w:pPr>
        <w:ind w:firstLine="708"/>
        <w:rPr>
          <w:sz w:val="20"/>
          <w:szCs w:val="20"/>
        </w:rPr>
      </w:pPr>
    </w:p>
    <w:p w:rsidR="00D74B76" w:rsidRPr="00A76C6C" w:rsidRDefault="00D74B76" w:rsidP="009C5C36">
      <w:pPr>
        <w:ind w:firstLine="708"/>
        <w:rPr>
          <w:sz w:val="20"/>
          <w:szCs w:val="20"/>
        </w:rPr>
      </w:pPr>
    </w:p>
    <w:p w:rsidR="00D74B76" w:rsidRPr="00A76C6C" w:rsidRDefault="00D74B76" w:rsidP="009C5C36"/>
    <w:p w:rsidR="00D74B76" w:rsidRPr="00A76C6C" w:rsidRDefault="00D74B76" w:rsidP="009C5C36"/>
    <w:p w:rsidR="00D74B76" w:rsidRDefault="00D74B76" w:rsidP="009C5C36"/>
    <w:p w:rsidR="008811BD" w:rsidRDefault="008811BD" w:rsidP="009C5C36"/>
    <w:p w:rsidR="008811BD" w:rsidRDefault="008811BD" w:rsidP="009C5C36"/>
    <w:p w:rsidR="008811BD" w:rsidRDefault="008811BD" w:rsidP="009C5C36"/>
    <w:p w:rsidR="008811BD" w:rsidRPr="00A76C6C" w:rsidRDefault="008811BD" w:rsidP="009C5C36"/>
    <w:p w:rsidR="001311BB" w:rsidRDefault="001311BB" w:rsidP="009C5C36">
      <w:pPr>
        <w:ind w:left="-142"/>
      </w:pPr>
    </w:p>
    <w:p w:rsidR="0055126F" w:rsidRPr="0055126F" w:rsidRDefault="0055126F" w:rsidP="0055126F">
      <w:pPr>
        <w:rPr>
          <w:sz w:val="20"/>
          <w:szCs w:val="20"/>
        </w:rPr>
      </w:pPr>
    </w:p>
    <w:p w:rsidR="0055126F" w:rsidRPr="0055126F" w:rsidRDefault="0055126F" w:rsidP="0055126F">
      <w:pPr>
        <w:rPr>
          <w:sz w:val="20"/>
          <w:szCs w:val="20"/>
        </w:rPr>
      </w:pPr>
    </w:p>
    <w:p w:rsidR="0055126F" w:rsidRPr="0055126F" w:rsidRDefault="0055126F" w:rsidP="0055126F">
      <w:pPr>
        <w:rPr>
          <w:sz w:val="20"/>
          <w:szCs w:val="20"/>
        </w:rPr>
      </w:pPr>
    </w:p>
    <w:p w:rsidR="0055126F" w:rsidRPr="0055126F" w:rsidRDefault="0055126F" w:rsidP="0055126F">
      <w:pPr>
        <w:rPr>
          <w:sz w:val="20"/>
          <w:szCs w:val="20"/>
        </w:rPr>
      </w:pPr>
    </w:p>
    <w:p w:rsidR="0055126F" w:rsidRDefault="0055126F" w:rsidP="0055126F">
      <w:pPr>
        <w:rPr>
          <w:sz w:val="20"/>
          <w:szCs w:val="20"/>
        </w:rPr>
      </w:pPr>
    </w:p>
    <w:p w:rsidR="00D74B76" w:rsidRDefault="00D74B76" w:rsidP="0055126F">
      <w:pPr>
        <w:ind w:firstLine="708"/>
        <w:rPr>
          <w:sz w:val="20"/>
          <w:szCs w:val="20"/>
        </w:rPr>
      </w:pPr>
    </w:p>
    <w:p w:rsidR="0055126F" w:rsidRDefault="0055126F" w:rsidP="0055126F">
      <w:pPr>
        <w:ind w:firstLine="708"/>
        <w:rPr>
          <w:sz w:val="20"/>
          <w:szCs w:val="20"/>
        </w:rPr>
      </w:pPr>
    </w:p>
    <w:p w:rsidR="0055126F" w:rsidRDefault="0055126F" w:rsidP="0055126F">
      <w:pPr>
        <w:ind w:firstLine="708"/>
        <w:rPr>
          <w:sz w:val="20"/>
          <w:szCs w:val="20"/>
        </w:rPr>
      </w:pPr>
    </w:p>
    <w:p w:rsidR="0055126F" w:rsidRDefault="0055126F" w:rsidP="0055126F">
      <w:pPr>
        <w:ind w:firstLine="708"/>
        <w:rPr>
          <w:sz w:val="20"/>
          <w:szCs w:val="20"/>
        </w:rPr>
      </w:pPr>
    </w:p>
    <w:p w:rsidR="0055126F" w:rsidRDefault="0055126F" w:rsidP="0055126F">
      <w:pPr>
        <w:ind w:firstLine="708"/>
        <w:rPr>
          <w:sz w:val="20"/>
          <w:szCs w:val="20"/>
        </w:rPr>
      </w:pPr>
    </w:p>
    <w:p w:rsidR="0055126F" w:rsidRDefault="0055126F" w:rsidP="0055126F">
      <w:pPr>
        <w:ind w:firstLine="708"/>
        <w:rPr>
          <w:sz w:val="20"/>
          <w:szCs w:val="20"/>
        </w:rPr>
      </w:pPr>
    </w:p>
    <w:p w:rsidR="0055126F" w:rsidRDefault="0055126F" w:rsidP="0055126F">
      <w:pPr>
        <w:ind w:left="-142"/>
      </w:pPr>
    </w:p>
    <w:p w:rsidR="0055126F" w:rsidRDefault="0055126F" w:rsidP="0055126F">
      <w:pPr>
        <w:ind w:left="-142"/>
      </w:pPr>
    </w:p>
    <w:p w:rsidR="0055126F" w:rsidRDefault="0055126F" w:rsidP="0055126F">
      <w:pPr>
        <w:ind w:left="-142"/>
      </w:pPr>
    </w:p>
    <w:sectPr w:rsidR="0055126F" w:rsidSect="009C5C36">
      <w:footerReference w:type="default" r:id="rId7"/>
      <w:type w:val="continuous"/>
      <w:pgSz w:w="11907" w:h="16840"/>
      <w:pgMar w:top="568" w:right="1417" w:bottom="284" w:left="1417" w:header="720" w:footer="709"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035B" w:rsidRDefault="00DC035B">
      <w:r>
        <w:separator/>
      </w:r>
    </w:p>
  </w:endnote>
  <w:endnote w:type="continuationSeparator" w:id="0">
    <w:p w:rsidR="00DC035B" w:rsidRDefault="00DC03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5D75" w:rsidRDefault="00CA5D75">
    <w:pPr>
      <w:pStyle w:val="ab"/>
      <w:framePr w:w="380" w:h="23" w:wrap="auto" w:vAnchor="text" w:hAnchor="text" w:xAlign="right" w:y="1"/>
      <w:tabs>
        <w:tab w:val="clear" w:pos="4320"/>
        <w:tab w:val="clear" w:pos="8640"/>
        <w:tab w:val="center" w:pos="4153"/>
        <w:tab w:val="right" w:pos="8306"/>
      </w:tabs>
    </w:pPr>
    <w:fldSimple w:instr="\page\* ARABIC">
      <w:r>
        <w:t>14</w:t>
      </w:r>
    </w:fldSimple>
  </w:p>
  <w:p w:rsidR="00CA5D75" w:rsidRDefault="00CA5D75">
    <w:pPr>
      <w:pStyle w:val="ab"/>
      <w:tabs>
        <w:tab w:val="clear" w:pos="4320"/>
        <w:tab w:val="clear" w:pos="8640"/>
        <w:tab w:val="center" w:pos="4153"/>
        <w:tab w:val="right" w:pos="8306"/>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035B" w:rsidRDefault="00DC035B">
      <w:r>
        <w:separator/>
      </w:r>
    </w:p>
  </w:footnote>
  <w:footnote w:type="continuationSeparator" w:id="0">
    <w:p w:rsidR="00DC035B" w:rsidRDefault="00DC03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RTF_Num 4"/>
    <w:lvl w:ilvl="0">
      <w:start w:val="1"/>
      <w:numFmt w:val="decimal"/>
      <w:lvlText w:val="%1."/>
      <w:lvlJc w:val="left"/>
      <w:pPr>
        <w:ind w:left="720" w:hanging="360"/>
      </w:pPr>
      <w:rPr>
        <w:rFonts w:cs="Times New Roman"/>
      </w:rPr>
    </w:lvl>
    <w:lvl w:ilvl="1">
      <w:start w:val="1"/>
      <w:numFmt w:val="decimal"/>
      <w:lvlText w:val="%2."/>
      <w:lvlJc w:val="left"/>
      <w:pPr>
        <w:ind w:left="1080" w:hanging="360"/>
      </w:pPr>
      <w:rPr>
        <w:rFonts w:cs="Times New Roman"/>
      </w:rPr>
    </w:lvl>
    <w:lvl w:ilvl="2">
      <w:start w:val="1"/>
      <w:numFmt w:val="decimal"/>
      <w:lvlText w:val="%3."/>
      <w:lvlJc w:val="left"/>
      <w:pPr>
        <w:ind w:left="1440" w:hanging="360"/>
      </w:pPr>
      <w:rPr>
        <w:rFonts w:cs="Times New Roman"/>
      </w:rPr>
    </w:lvl>
    <w:lvl w:ilvl="3">
      <w:start w:val="1"/>
      <w:numFmt w:val="decimal"/>
      <w:lvlText w:val="%4."/>
      <w:lvlJc w:val="left"/>
      <w:pPr>
        <w:ind w:left="1800" w:hanging="360"/>
      </w:pPr>
      <w:rPr>
        <w:rFonts w:cs="Times New Roman"/>
      </w:rPr>
    </w:lvl>
    <w:lvl w:ilvl="4">
      <w:start w:val="1"/>
      <w:numFmt w:val="decimal"/>
      <w:lvlText w:val="%5."/>
      <w:lvlJc w:val="left"/>
      <w:pPr>
        <w:ind w:left="2160" w:hanging="360"/>
      </w:pPr>
      <w:rPr>
        <w:rFonts w:cs="Times New Roman"/>
      </w:rPr>
    </w:lvl>
    <w:lvl w:ilvl="5">
      <w:start w:val="1"/>
      <w:numFmt w:val="decimal"/>
      <w:lvlText w:val="%6."/>
      <w:lvlJc w:val="left"/>
      <w:pPr>
        <w:ind w:left="2520" w:hanging="360"/>
      </w:pPr>
      <w:rPr>
        <w:rFonts w:cs="Times New Roman"/>
      </w:rPr>
    </w:lvl>
    <w:lvl w:ilvl="6">
      <w:start w:val="1"/>
      <w:numFmt w:val="decimal"/>
      <w:lvlText w:val="%7."/>
      <w:lvlJc w:val="left"/>
      <w:pPr>
        <w:ind w:left="2880" w:hanging="360"/>
      </w:pPr>
      <w:rPr>
        <w:rFonts w:cs="Times New Roman"/>
      </w:rPr>
    </w:lvl>
    <w:lvl w:ilvl="7">
      <w:start w:val="1"/>
      <w:numFmt w:val="decimal"/>
      <w:lvlText w:val="%8."/>
      <w:lvlJc w:val="left"/>
      <w:pPr>
        <w:ind w:left="3240" w:hanging="360"/>
      </w:pPr>
      <w:rPr>
        <w:rFonts w:cs="Times New Roman"/>
      </w:rPr>
    </w:lvl>
    <w:lvl w:ilvl="8">
      <w:start w:val="1"/>
      <w:numFmt w:val="decimal"/>
      <w:lvlText w:val="%9."/>
      <w:lvlJc w:val="left"/>
      <w:pPr>
        <w:ind w:left="3600" w:hanging="360"/>
      </w:pPr>
      <w:rPr>
        <w:rFonts w:cs="Times New Roman"/>
      </w:rPr>
    </w:lvl>
  </w:abstractNum>
  <w:abstractNum w:abstractNumId="1">
    <w:nsid w:val="20D245C8"/>
    <w:multiLevelType w:val="hybridMultilevel"/>
    <w:tmpl w:val="1FF2CB82"/>
    <w:lvl w:ilvl="0" w:tplc="B8E01348">
      <w:start w:val="1"/>
      <w:numFmt w:val="decimal"/>
      <w:lvlText w:val="%1."/>
      <w:lvlJc w:val="left"/>
      <w:pPr>
        <w:tabs>
          <w:tab w:val="num" w:pos="720"/>
        </w:tabs>
        <w:ind w:left="720" w:hanging="360"/>
      </w:pPr>
      <w:rPr>
        <w:rFonts w:cs="Times New Roman" w:hint="default"/>
      </w:rPr>
    </w:lvl>
    <w:lvl w:ilvl="1" w:tplc="FD846834">
      <w:numFmt w:val="none"/>
      <w:lvlText w:val=""/>
      <w:lvlJc w:val="left"/>
      <w:pPr>
        <w:tabs>
          <w:tab w:val="num" w:pos="360"/>
        </w:tabs>
      </w:pPr>
      <w:rPr>
        <w:rFonts w:cs="Times New Roman"/>
      </w:rPr>
    </w:lvl>
    <w:lvl w:ilvl="2" w:tplc="138E786C">
      <w:numFmt w:val="none"/>
      <w:lvlText w:val=""/>
      <w:lvlJc w:val="left"/>
      <w:pPr>
        <w:tabs>
          <w:tab w:val="num" w:pos="360"/>
        </w:tabs>
      </w:pPr>
      <w:rPr>
        <w:rFonts w:cs="Times New Roman"/>
      </w:rPr>
    </w:lvl>
    <w:lvl w:ilvl="3" w:tplc="25325D08">
      <w:numFmt w:val="none"/>
      <w:lvlText w:val=""/>
      <w:lvlJc w:val="left"/>
      <w:pPr>
        <w:tabs>
          <w:tab w:val="num" w:pos="360"/>
        </w:tabs>
      </w:pPr>
      <w:rPr>
        <w:rFonts w:cs="Times New Roman"/>
      </w:rPr>
    </w:lvl>
    <w:lvl w:ilvl="4" w:tplc="980EC39C">
      <w:numFmt w:val="none"/>
      <w:lvlText w:val=""/>
      <w:lvlJc w:val="left"/>
      <w:pPr>
        <w:tabs>
          <w:tab w:val="num" w:pos="360"/>
        </w:tabs>
      </w:pPr>
      <w:rPr>
        <w:rFonts w:cs="Times New Roman"/>
      </w:rPr>
    </w:lvl>
    <w:lvl w:ilvl="5" w:tplc="BE880308">
      <w:numFmt w:val="none"/>
      <w:lvlText w:val=""/>
      <w:lvlJc w:val="left"/>
      <w:pPr>
        <w:tabs>
          <w:tab w:val="num" w:pos="360"/>
        </w:tabs>
      </w:pPr>
      <w:rPr>
        <w:rFonts w:cs="Times New Roman"/>
      </w:rPr>
    </w:lvl>
    <w:lvl w:ilvl="6" w:tplc="90883898">
      <w:numFmt w:val="none"/>
      <w:lvlText w:val=""/>
      <w:lvlJc w:val="left"/>
      <w:pPr>
        <w:tabs>
          <w:tab w:val="num" w:pos="360"/>
        </w:tabs>
      </w:pPr>
      <w:rPr>
        <w:rFonts w:cs="Times New Roman"/>
      </w:rPr>
    </w:lvl>
    <w:lvl w:ilvl="7" w:tplc="802CBE56">
      <w:numFmt w:val="none"/>
      <w:lvlText w:val=""/>
      <w:lvlJc w:val="left"/>
      <w:pPr>
        <w:tabs>
          <w:tab w:val="num" w:pos="360"/>
        </w:tabs>
      </w:pPr>
      <w:rPr>
        <w:rFonts w:cs="Times New Roman"/>
      </w:rPr>
    </w:lvl>
    <w:lvl w:ilvl="8" w:tplc="62BAFC18">
      <w:numFmt w:val="none"/>
      <w:lvlText w:val=""/>
      <w:lvlJc w:val="left"/>
      <w:pPr>
        <w:tabs>
          <w:tab w:val="num" w:pos="360"/>
        </w:tabs>
      </w:pPr>
      <w:rPr>
        <w:rFonts w:cs="Times New Roman"/>
      </w:rPr>
    </w:lvl>
  </w:abstractNum>
  <w:abstractNum w:abstractNumId="2">
    <w:nsid w:val="7F7D2799"/>
    <w:multiLevelType w:val="hybridMultilevel"/>
    <w:tmpl w:val="CD641BB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
  <w:rsids>
    <w:rsidRoot w:val="00C82E57"/>
    <w:rsid w:val="001311BB"/>
    <w:rsid w:val="00173A63"/>
    <w:rsid w:val="001D75ED"/>
    <w:rsid w:val="002B7C89"/>
    <w:rsid w:val="003407F6"/>
    <w:rsid w:val="00445DF0"/>
    <w:rsid w:val="00542D6F"/>
    <w:rsid w:val="0055126F"/>
    <w:rsid w:val="00557B21"/>
    <w:rsid w:val="005E6E19"/>
    <w:rsid w:val="00692383"/>
    <w:rsid w:val="006A6B60"/>
    <w:rsid w:val="006C3177"/>
    <w:rsid w:val="006D10D3"/>
    <w:rsid w:val="00731F1A"/>
    <w:rsid w:val="00784211"/>
    <w:rsid w:val="007A7360"/>
    <w:rsid w:val="007D3F6E"/>
    <w:rsid w:val="00847176"/>
    <w:rsid w:val="008811BD"/>
    <w:rsid w:val="00887A23"/>
    <w:rsid w:val="008D75A3"/>
    <w:rsid w:val="00922158"/>
    <w:rsid w:val="0095739B"/>
    <w:rsid w:val="00963623"/>
    <w:rsid w:val="0097580F"/>
    <w:rsid w:val="00982B62"/>
    <w:rsid w:val="00993C9E"/>
    <w:rsid w:val="00995D12"/>
    <w:rsid w:val="009A24F3"/>
    <w:rsid w:val="009C5C36"/>
    <w:rsid w:val="009E0DE8"/>
    <w:rsid w:val="00A76C6C"/>
    <w:rsid w:val="00AE3E20"/>
    <w:rsid w:val="00AF1BFC"/>
    <w:rsid w:val="00B7515E"/>
    <w:rsid w:val="00C27CE1"/>
    <w:rsid w:val="00C56CAA"/>
    <w:rsid w:val="00C624DC"/>
    <w:rsid w:val="00C82E57"/>
    <w:rsid w:val="00CA5D75"/>
    <w:rsid w:val="00CE70E6"/>
    <w:rsid w:val="00CF4B73"/>
    <w:rsid w:val="00D4055B"/>
    <w:rsid w:val="00D74B76"/>
    <w:rsid w:val="00DC035B"/>
    <w:rsid w:val="00E45073"/>
    <w:rsid w:val="00E60987"/>
    <w:rsid w:val="00EA4F02"/>
    <w:rsid w:val="00EE1F96"/>
    <w:rsid w:val="00EE4C69"/>
    <w:rsid w:val="00FD6E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pPr>
    <w:rPr>
      <w:sz w:val="24"/>
      <w:szCs w:val="24"/>
    </w:rPr>
  </w:style>
  <w:style w:type="paragraph" w:styleId="1">
    <w:name w:val="heading 1"/>
    <w:basedOn w:val="a"/>
    <w:next w:val="a"/>
    <w:qFormat/>
    <w:rsid w:val="00C624DC"/>
    <w:pPr>
      <w:keepNext/>
      <w:widowControl/>
      <w:autoSpaceDE/>
      <w:autoSpaceDN/>
      <w:adjustRightInd/>
      <w:jc w:val="center"/>
      <w:outlineLvl w:val="0"/>
    </w:pPr>
    <w:rPr>
      <w:b/>
      <w:sz w:val="22"/>
      <w:szCs w:val="20"/>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4"/>
    <w:link w:val="a5"/>
    <w:uiPriority w:val="99"/>
    <w:qFormat/>
    <w:pPr>
      <w:keepNext/>
      <w:spacing w:before="240" w:after="120"/>
    </w:pPr>
    <w:rPr>
      <w:rFonts w:ascii="Arial" w:eastAsia="Arial Unicode MS" w:hAnsi="Arial" w:cs="Arial"/>
      <w:sz w:val="28"/>
      <w:szCs w:val="28"/>
    </w:rPr>
  </w:style>
  <w:style w:type="character" w:customStyle="1" w:styleId="a5">
    <w:name w:val="Название Знак"/>
    <w:basedOn w:val="a0"/>
    <w:link w:val="a3"/>
    <w:uiPriority w:val="10"/>
    <w:locked/>
    <w:rPr>
      <w:rFonts w:ascii="Cambria" w:eastAsia="Times New Roman" w:hAnsi="Cambria" w:cs="Times New Roman"/>
      <w:b/>
      <w:bCs/>
      <w:kern w:val="28"/>
      <w:sz w:val="32"/>
      <w:szCs w:val="32"/>
    </w:rPr>
  </w:style>
  <w:style w:type="paragraph" w:styleId="a4">
    <w:name w:val="Body Text"/>
    <w:basedOn w:val="a"/>
    <w:link w:val="a6"/>
    <w:uiPriority w:val="99"/>
    <w:pPr>
      <w:spacing w:after="120"/>
    </w:pPr>
  </w:style>
  <w:style w:type="character" w:customStyle="1" w:styleId="a6">
    <w:name w:val="Основной текст Знак"/>
    <w:basedOn w:val="a0"/>
    <w:link w:val="a4"/>
    <w:uiPriority w:val="99"/>
    <w:semiHidden/>
    <w:locked/>
    <w:rPr>
      <w:rFonts w:cs="Times New Roman"/>
      <w:sz w:val="24"/>
      <w:szCs w:val="24"/>
    </w:rPr>
  </w:style>
  <w:style w:type="paragraph" w:styleId="a7">
    <w:name w:val="List"/>
    <w:basedOn w:val="a4"/>
    <w:uiPriority w:val="99"/>
  </w:style>
  <w:style w:type="paragraph" w:styleId="a8">
    <w:name w:val="caption"/>
    <w:basedOn w:val="a"/>
    <w:uiPriority w:val="99"/>
    <w:qFormat/>
    <w:pPr>
      <w:spacing w:before="120" w:after="120"/>
    </w:pPr>
    <w:rPr>
      <w:i/>
      <w:iCs/>
    </w:rPr>
  </w:style>
  <w:style w:type="paragraph" w:customStyle="1" w:styleId="Index">
    <w:name w:val="Index"/>
    <w:basedOn w:val="a"/>
    <w:uiPriority w:val="99"/>
    <w:rPr>
      <w:rFonts w:ascii="Tahoma" w:cs="Tahoma"/>
    </w:rPr>
  </w:style>
  <w:style w:type="paragraph" w:styleId="a9">
    <w:name w:val="Subtitle"/>
    <w:basedOn w:val="WW-Title"/>
    <w:next w:val="a4"/>
    <w:link w:val="aa"/>
    <w:uiPriority w:val="99"/>
    <w:qFormat/>
    <w:pPr>
      <w:jc w:val="center"/>
    </w:pPr>
    <w:rPr>
      <w:i/>
      <w:iCs/>
    </w:rPr>
  </w:style>
  <w:style w:type="character" w:customStyle="1" w:styleId="aa">
    <w:name w:val="Подзаголовок Знак"/>
    <w:basedOn w:val="a0"/>
    <w:link w:val="a9"/>
    <w:uiPriority w:val="11"/>
    <w:locked/>
    <w:rPr>
      <w:rFonts w:ascii="Cambria" w:eastAsia="Times New Roman" w:hAnsi="Cambria" w:cs="Times New Roman"/>
      <w:sz w:val="24"/>
      <w:szCs w:val="24"/>
    </w:rPr>
  </w:style>
  <w:style w:type="paragraph" w:customStyle="1" w:styleId="Index1">
    <w:name w:val="Index1"/>
    <w:basedOn w:val="a"/>
    <w:uiPriority w:val="99"/>
  </w:style>
  <w:style w:type="paragraph" w:customStyle="1" w:styleId="WW-Title">
    <w:name w:val="WW-Title"/>
    <w:basedOn w:val="a"/>
    <w:next w:val="a4"/>
    <w:uiPriority w:val="99"/>
    <w:pPr>
      <w:keepNext/>
      <w:spacing w:before="240" w:after="120"/>
    </w:pPr>
    <w:rPr>
      <w:rFonts w:ascii="Arial" w:eastAsia="Arial Unicode MS" w:hAnsi="Arial" w:cs="Arial"/>
      <w:sz w:val="28"/>
      <w:szCs w:val="28"/>
    </w:rPr>
  </w:style>
  <w:style w:type="paragraph" w:customStyle="1" w:styleId="WW-caption">
    <w:name w:val="WW-caption"/>
    <w:basedOn w:val="a"/>
    <w:uiPriority w:val="99"/>
    <w:pPr>
      <w:spacing w:before="120" w:after="120"/>
    </w:pPr>
    <w:rPr>
      <w:i/>
      <w:iCs/>
    </w:rPr>
  </w:style>
  <w:style w:type="paragraph" w:customStyle="1" w:styleId="WW-Index">
    <w:name w:val="WW-Index"/>
    <w:basedOn w:val="a"/>
    <w:uiPriority w:val="99"/>
  </w:style>
  <w:style w:type="paragraph" w:customStyle="1" w:styleId="WW-Title1">
    <w:name w:val="WW-Title1"/>
    <w:basedOn w:val="a"/>
    <w:next w:val="a4"/>
    <w:uiPriority w:val="99"/>
    <w:pPr>
      <w:keepNext/>
      <w:spacing w:before="240" w:after="120"/>
    </w:pPr>
    <w:rPr>
      <w:rFonts w:ascii="Arial" w:eastAsia="Arial Unicode MS" w:hAnsi="Arial" w:cs="Arial"/>
      <w:sz w:val="28"/>
      <w:szCs w:val="28"/>
    </w:rPr>
  </w:style>
  <w:style w:type="paragraph" w:customStyle="1" w:styleId="WW-caption1">
    <w:name w:val="WW-caption1"/>
    <w:basedOn w:val="a"/>
    <w:uiPriority w:val="99"/>
    <w:pPr>
      <w:spacing w:before="120" w:after="120"/>
    </w:pPr>
    <w:rPr>
      <w:i/>
      <w:iCs/>
    </w:rPr>
  </w:style>
  <w:style w:type="paragraph" w:customStyle="1" w:styleId="WW-Index1">
    <w:name w:val="WW-Index1"/>
    <w:basedOn w:val="a"/>
    <w:uiPriority w:val="99"/>
  </w:style>
  <w:style w:type="paragraph" w:customStyle="1" w:styleId="WW-Title11">
    <w:name w:val="WW-Title11"/>
    <w:basedOn w:val="a"/>
    <w:next w:val="a4"/>
    <w:uiPriority w:val="99"/>
    <w:pPr>
      <w:keepNext/>
      <w:spacing w:before="240" w:after="120"/>
    </w:pPr>
    <w:rPr>
      <w:rFonts w:ascii="Arial" w:eastAsia="Arial Unicode MS" w:hAnsi="Arial" w:cs="Arial"/>
      <w:sz w:val="28"/>
      <w:szCs w:val="28"/>
    </w:rPr>
  </w:style>
  <w:style w:type="paragraph" w:customStyle="1" w:styleId="WW-caption11">
    <w:name w:val="WW-caption11"/>
    <w:basedOn w:val="a"/>
    <w:uiPriority w:val="99"/>
    <w:pPr>
      <w:spacing w:before="120" w:after="120"/>
    </w:pPr>
    <w:rPr>
      <w:i/>
      <w:iCs/>
    </w:rPr>
  </w:style>
  <w:style w:type="paragraph" w:customStyle="1" w:styleId="WW-Index11">
    <w:name w:val="WW-Index11"/>
    <w:basedOn w:val="a"/>
    <w:uiPriority w:val="99"/>
  </w:style>
  <w:style w:type="paragraph" w:customStyle="1" w:styleId="WW-Title111">
    <w:name w:val="WW-Title111"/>
    <w:basedOn w:val="a"/>
    <w:next w:val="a4"/>
    <w:uiPriority w:val="99"/>
    <w:pPr>
      <w:keepNext/>
      <w:spacing w:before="240" w:after="120"/>
    </w:pPr>
    <w:rPr>
      <w:rFonts w:ascii="Arial" w:eastAsia="Arial Unicode MS" w:hAnsi="Arial" w:cs="Arial"/>
      <w:sz w:val="28"/>
      <w:szCs w:val="28"/>
    </w:rPr>
  </w:style>
  <w:style w:type="paragraph" w:customStyle="1" w:styleId="WW-caption111">
    <w:name w:val="WW-caption111"/>
    <w:basedOn w:val="a"/>
    <w:uiPriority w:val="99"/>
    <w:pPr>
      <w:spacing w:before="120" w:after="120"/>
    </w:pPr>
    <w:rPr>
      <w:i/>
      <w:iCs/>
    </w:rPr>
  </w:style>
  <w:style w:type="paragraph" w:customStyle="1" w:styleId="WW-Index111">
    <w:name w:val="WW-Index111"/>
    <w:basedOn w:val="a"/>
    <w:uiPriority w:val="99"/>
  </w:style>
  <w:style w:type="paragraph" w:customStyle="1" w:styleId="WW-Title1111">
    <w:name w:val="WW-Title1111"/>
    <w:basedOn w:val="a"/>
    <w:next w:val="a4"/>
    <w:uiPriority w:val="99"/>
    <w:pPr>
      <w:keepNext/>
      <w:spacing w:before="240" w:after="120"/>
    </w:pPr>
    <w:rPr>
      <w:rFonts w:ascii="Arial" w:eastAsia="Arial Unicode MS" w:hAnsi="Arial" w:cs="Arial"/>
      <w:sz w:val="28"/>
      <w:szCs w:val="28"/>
    </w:rPr>
  </w:style>
  <w:style w:type="paragraph" w:customStyle="1" w:styleId="WW-caption1111">
    <w:name w:val="WW-caption1111"/>
    <w:basedOn w:val="a"/>
    <w:uiPriority w:val="99"/>
    <w:pPr>
      <w:spacing w:before="120" w:after="120"/>
    </w:pPr>
    <w:rPr>
      <w:i/>
      <w:iCs/>
    </w:rPr>
  </w:style>
  <w:style w:type="paragraph" w:customStyle="1" w:styleId="WW-Index1111">
    <w:name w:val="WW-Index1111"/>
    <w:basedOn w:val="a"/>
    <w:uiPriority w:val="99"/>
  </w:style>
  <w:style w:type="paragraph" w:customStyle="1" w:styleId="WW-Title11111">
    <w:name w:val="WW-Title11111"/>
    <w:basedOn w:val="a"/>
    <w:next w:val="a4"/>
    <w:uiPriority w:val="99"/>
    <w:pPr>
      <w:keepNext/>
      <w:spacing w:before="240" w:after="120"/>
    </w:pPr>
    <w:rPr>
      <w:rFonts w:ascii="Arial" w:eastAsia="Arial Unicode MS" w:hAnsi="Arial" w:cs="Arial"/>
      <w:sz w:val="28"/>
      <w:szCs w:val="28"/>
    </w:rPr>
  </w:style>
  <w:style w:type="paragraph" w:customStyle="1" w:styleId="WW-caption11111">
    <w:name w:val="WW-caption11111"/>
    <w:basedOn w:val="a"/>
    <w:uiPriority w:val="99"/>
    <w:pPr>
      <w:spacing w:before="120" w:after="120"/>
    </w:pPr>
    <w:rPr>
      <w:i/>
      <w:iCs/>
    </w:rPr>
  </w:style>
  <w:style w:type="paragraph" w:customStyle="1" w:styleId="WW-Index11111">
    <w:name w:val="WW-Index11111"/>
    <w:basedOn w:val="a"/>
    <w:uiPriority w:val="99"/>
  </w:style>
  <w:style w:type="paragraph" w:customStyle="1" w:styleId="WW-caption111111">
    <w:name w:val="WW-caption111111"/>
    <w:basedOn w:val="a"/>
    <w:uiPriority w:val="99"/>
    <w:pPr>
      <w:spacing w:before="120" w:after="120"/>
    </w:pPr>
    <w:rPr>
      <w:i/>
      <w:iCs/>
    </w:rPr>
  </w:style>
  <w:style w:type="paragraph" w:customStyle="1" w:styleId="WW-Index111111">
    <w:name w:val="WW-Index111111"/>
    <w:basedOn w:val="a"/>
    <w:uiPriority w:val="99"/>
  </w:style>
  <w:style w:type="paragraph" w:customStyle="1" w:styleId="WW-Title111111">
    <w:name w:val="WW-Title111111"/>
    <w:basedOn w:val="a"/>
    <w:next w:val="a4"/>
    <w:uiPriority w:val="99"/>
    <w:pPr>
      <w:keepNext/>
      <w:spacing w:before="240" w:after="120"/>
    </w:pPr>
    <w:rPr>
      <w:rFonts w:ascii="Arial" w:eastAsia="Arial Unicode MS" w:hAnsi="Arial" w:cs="Arial"/>
      <w:sz w:val="28"/>
      <w:szCs w:val="28"/>
    </w:rPr>
  </w:style>
  <w:style w:type="paragraph" w:customStyle="1" w:styleId="WW-caption1111111">
    <w:name w:val="WW-caption1111111"/>
    <w:basedOn w:val="a"/>
    <w:uiPriority w:val="99"/>
    <w:pPr>
      <w:spacing w:before="120" w:after="120"/>
    </w:pPr>
    <w:rPr>
      <w:i/>
      <w:iCs/>
    </w:rPr>
  </w:style>
  <w:style w:type="paragraph" w:customStyle="1" w:styleId="WW-Index1111111">
    <w:name w:val="WW-Index1111111"/>
    <w:basedOn w:val="a"/>
    <w:uiPriority w:val="99"/>
  </w:style>
  <w:style w:type="paragraph" w:customStyle="1" w:styleId="ConsPlusNormal">
    <w:name w:val="ConsPlusNormal"/>
    <w:uiPriority w:val="99"/>
    <w:pPr>
      <w:widowControl w:val="0"/>
      <w:autoSpaceDE w:val="0"/>
      <w:autoSpaceDN w:val="0"/>
      <w:adjustRightInd w:val="0"/>
      <w:ind w:firstLine="720"/>
    </w:pPr>
    <w:rPr>
      <w:rFonts w:ascii="Arial" w:hAnsi="Arial" w:cs="Arial"/>
    </w:rPr>
  </w:style>
  <w:style w:type="paragraph" w:customStyle="1" w:styleId="ConsPlusNonformat">
    <w:name w:val="ConsPlusNonformat"/>
    <w:uiPriority w:val="99"/>
    <w:pPr>
      <w:widowControl w:val="0"/>
      <w:autoSpaceDE w:val="0"/>
      <w:autoSpaceDN w:val="0"/>
      <w:adjustRightInd w:val="0"/>
    </w:pPr>
    <w:rPr>
      <w:rFonts w:ascii="Courier New" w:hAnsi="Courier New" w:cs="Courier New"/>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Arial" w:hAnsi="Arial" w:cs="Arial"/>
    </w:rPr>
  </w:style>
  <w:style w:type="paragraph" w:customStyle="1" w:styleId="ConsPlusDocList">
    <w:name w:val="ConsPlusDocList"/>
    <w:uiPriority w:val="99"/>
    <w:pPr>
      <w:widowControl w:val="0"/>
      <w:autoSpaceDE w:val="0"/>
      <w:autoSpaceDN w:val="0"/>
      <w:adjustRightInd w:val="0"/>
    </w:pPr>
    <w:rPr>
      <w:rFonts w:ascii="Courier New" w:hAnsi="Courier New" w:cs="Courier New"/>
    </w:rPr>
  </w:style>
  <w:style w:type="paragraph" w:styleId="ab">
    <w:name w:val="footer"/>
    <w:basedOn w:val="a"/>
    <w:link w:val="ac"/>
    <w:uiPriority w:val="99"/>
    <w:pPr>
      <w:tabs>
        <w:tab w:val="center" w:pos="4320"/>
        <w:tab w:val="right" w:pos="8640"/>
      </w:tabs>
    </w:pPr>
  </w:style>
  <w:style w:type="character" w:customStyle="1" w:styleId="ac">
    <w:name w:val="Нижний колонтитул Знак"/>
    <w:basedOn w:val="a0"/>
    <w:link w:val="ab"/>
    <w:uiPriority w:val="99"/>
    <w:semiHidden/>
    <w:locked/>
    <w:rPr>
      <w:rFonts w:cs="Times New Roman"/>
      <w:sz w:val="24"/>
      <w:szCs w:val="24"/>
    </w:rPr>
  </w:style>
  <w:style w:type="paragraph" w:customStyle="1" w:styleId="WW-footer">
    <w:name w:val="WW-footer"/>
    <w:basedOn w:val="a"/>
    <w:uiPriority w:val="99"/>
    <w:pPr>
      <w:tabs>
        <w:tab w:val="center" w:pos="4536"/>
        <w:tab w:val="right" w:pos="9073"/>
      </w:tabs>
    </w:pPr>
  </w:style>
  <w:style w:type="paragraph" w:customStyle="1" w:styleId="TableContents">
    <w:name w:val="Table Contents"/>
    <w:basedOn w:val="a"/>
    <w:uiPriority w:val="99"/>
  </w:style>
  <w:style w:type="paragraph" w:customStyle="1" w:styleId="TableHeading">
    <w:name w:val="Table Heading"/>
    <w:basedOn w:val="TableContents"/>
    <w:uiPriority w:val="99"/>
    <w:pPr>
      <w:jc w:val="center"/>
    </w:pPr>
    <w:rPr>
      <w:b/>
      <w:bCs/>
    </w:rPr>
  </w:style>
  <w:style w:type="paragraph" w:customStyle="1" w:styleId="WW-footer1">
    <w:name w:val="WW-footer1"/>
    <w:basedOn w:val="a"/>
    <w:uiPriority w:val="99"/>
    <w:pPr>
      <w:tabs>
        <w:tab w:val="center" w:pos="4320"/>
        <w:tab w:val="right" w:pos="8640"/>
      </w:tabs>
    </w:pPr>
  </w:style>
  <w:style w:type="paragraph" w:customStyle="1" w:styleId="WW-TableContents">
    <w:name w:val="WW-Table Contents"/>
    <w:basedOn w:val="a"/>
    <w:uiPriority w:val="99"/>
  </w:style>
  <w:style w:type="paragraph" w:customStyle="1" w:styleId="WW-TableHeading">
    <w:name w:val="WW-Table Heading"/>
    <w:basedOn w:val="WW-TableContents"/>
    <w:uiPriority w:val="99"/>
    <w:pPr>
      <w:jc w:val="center"/>
    </w:pPr>
    <w:rPr>
      <w:b/>
      <w:bCs/>
    </w:rPr>
  </w:style>
  <w:style w:type="paragraph" w:customStyle="1" w:styleId="WW-footer12">
    <w:name w:val="WW-footer12"/>
    <w:basedOn w:val="a"/>
    <w:uiPriority w:val="99"/>
    <w:pPr>
      <w:tabs>
        <w:tab w:val="center" w:pos="4320"/>
        <w:tab w:val="right" w:pos="8640"/>
      </w:tabs>
    </w:pPr>
  </w:style>
  <w:style w:type="paragraph" w:customStyle="1" w:styleId="WW-TableContents1">
    <w:name w:val="WW-Table Contents1"/>
    <w:basedOn w:val="a"/>
    <w:uiPriority w:val="99"/>
  </w:style>
  <w:style w:type="paragraph" w:customStyle="1" w:styleId="WW-TableHeading1">
    <w:name w:val="WW-Table Heading1"/>
    <w:basedOn w:val="WW-TableContents1"/>
    <w:uiPriority w:val="99"/>
    <w:pPr>
      <w:jc w:val="center"/>
    </w:pPr>
    <w:rPr>
      <w:b/>
      <w:bCs/>
    </w:rPr>
  </w:style>
  <w:style w:type="paragraph" w:customStyle="1" w:styleId="WW-footer123">
    <w:name w:val="WW-footer123"/>
    <w:basedOn w:val="a"/>
    <w:uiPriority w:val="99"/>
    <w:pPr>
      <w:tabs>
        <w:tab w:val="center" w:pos="4320"/>
        <w:tab w:val="right" w:pos="8640"/>
      </w:tabs>
    </w:pPr>
  </w:style>
  <w:style w:type="paragraph" w:customStyle="1" w:styleId="WW-TableContents12">
    <w:name w:val="WW-Table Contents12"/>
    <w:basedOn w:val="a"/>
    <w:uiPriority w:val="99"/>
  </w:style>
  <w:style w:type="paragraph" w:customStyle="1" w:styleId="WW-TableHeading12">
    <w:name w:val="WW-Table Heading12"/>
    <w:basedOn w:val="WW-TableContents12"/>
    <w:uiPriority w:val="99"/>
    <w:pPr>
      <w:jc w:val="center"/>
    </w:pPr>
    <w:rPr>
      <w:b/>
      <w:bCs/>
    </w:rPr>
  </w:style>
  <w:style w:type="paragraph" w:customStyle="1" w:styleId="WW-footer1234">
    <w:name w:val="WW-footer1234"/>
    <w:basedOn w:val="a"/>
    <w:uiPriority w:val="99"/>
    <w:pPr>
      <w:tabs>
        <w:tab w:val="center" w:pos="4320"/>
        <w:tab w:val="right" w:pos="8640"/>
      </w:tabs>
    </w:pPr>
  </w:style>
  <w:style w:type="paragraph" w:customStyle="1" w:styleId="WW-TableContents123">
    <w:name w:val="WW-Table Contents123"/>
    <w:basedOn w:val="a"/>
    <w:uiPriority w:val="99"/>
  </w:style>
  <w:style w:type="paragraph" w:customStyle="1" w:styleId="WW-TableHeading123">
    <w:name w:val="WW-Table Heading123"/>
    <w:basedOn w:val="WW-TableContents123"/>
    <w:uiPriority w:val="99"/>
    <w:pPr>
      <w:jc w:val="center"/>
    </w:pPr>
    <w:rPr>
      <w:b/>
      <w:bCs/>
    </w:rPr>
  </w:style>
  <w:style w:type="paragraph" w:customStyle="1" w:styleId="WW-footer12345">
    <w:name w:val="WW-footer12345"/>
    <w:basedOn w:val="a"/>
    <w:uiPriority w:val="99"/>
    <w:pPr>
      <w:tabs>
        <w:tab w:val="center" w:pos="4320"/>
        <w:tab w:val="right" w:pos="8640"/>
      </w:tabs>
    </w:pPr>
  </w:style>
  <w:style w:type="paragraph" w:customStyle="1" w:styleId="WW-TableContents1234">
    <w:name w:val="WW-Table Contents1234"/>
    <w:basedOn w:val="a"/>
    <w:uiPriority w:val="99"/>
  </w:style>
  <w:style w:type="paragraph" w:customStyle="1" w:styleId="WW-TableHeading1234">
    <w:name w:val="WW-Table Heading1234"/>
    <w:basedOn w:val="WW-TableContents1234"/>
    <w:uiPriority w:val="99"/>
    <w:pPr>
      <w:jc w:val="center"/>
    </w:pPr>
    <w:rPr>
      <w:b/>
      <w:bCs/>
    </w:rPr>
  </w:style>
  <w:style w:type="paragraph" w:customStyle="1" w:styleId="WW-footer123456">
    <w:name w:val="WW-footer123456"/>
    <w:basedOn w:val="a"/>
    <w:uiPriority w:val="99"/>
    <w:pPr>
      <w:tabs>
        <w:tab w:val="center" w:pos="4320"/>
        <w:tab w:val="right" w:pos="8640"/>
      </w:tabs>
    </w:pPr>
  </w:style>
  <w:style w:type="paragraph" w:customStyle="1" w:styleId="WW-TableContents12345">
    <w:name w:val="WW-Table Contents12345"/>
    <w:basedOn w:val="a"/>
    <w:uiPriority w:val="99"/>
  </w:style>
  <w:style w:type="paragraph" w:customStyle="1" w:styleId="WW-TableHeading12345">
    <w:name w:val="WW-Table Heading12345"/>
    <w:basedOn w:val="WW-TableContents12345"/>
    <w:uiPriority w:val="99"/>
    <w:pPr>
      <w:jc w:val="center"/>
    </w:pPr>
    <w:rPr>
      <w:b/>
      <w:bCs/>
    </w:rPr>
  </w:style>
  <w:style w:type="paragraph" w:customStyle="1" w:styleId="WW-footer1234567">
    <w:name w:val="WW-footer1234567"/>
    <w:basedOn w:val="a"/>
    <w:uiPriority w:val="99"/>
    <w:pPr>
      <w:tabs>
        <w:tab w:val="center" w:pos="4320"/>
        <w:tab w:val="right" w:pos="8640"/>
      </w:tabs>
    </w:pPr>
  </w:style>
  <w:style w:type="paragraph" w:customStyle="1" w:styleId="WW-TableContents123456">
    <w:name w:val="WW-Table Contents123456"/>
    <w:basedOn w:val="a"/>
    <w:uiPriority w:val="99"/>
  </w:style>
  <w:style w:type="paragraph" w:customStyle="1" w:styleId="WW-TableHeading123456">
    <w:name w:val="WW-Table Heading123456"/>
    <w:basedOn w:val="WW-TableContents123456"/>
    <w:uiPriority w:val="99"/>
    <w:pPr>
      <w:jc w:val="center"/>
    </w:pPr>
    <w:rPr>
      <w:b/>
      <w:bCs/>
    </w:rPr>
  </w:style>
  <w:style w:type="paragraph" w:customStyle="1" w:styleId="WW-footer12345678">
    <w:name w:val="WW-footer12345678"/>
    <w:basedOn w:val="a"/>
    <w:uiPriority w:val="99"/>
    <w:pPr>
      <w:tabs>
        <w:tab w:val="center" w:pos="4320"/>
        <w:tab w:val="right" w:pos="8640"/>
      </w:tabs>
    </w:pPr>
  </w:style>
  <w:style w:type="paragraph" w:customStyle="1" w:styleId="WW-TableContents1234567">
    <w:name w:val="WW-Table Contents1234567"/>
    <w:basedOn w:val="a"/>
    <w:uiPriority w:val="99"/>
  </w:style>
  <w:style w:type="paragraph" w:customStyle="1" w:styleId="WW-TableHeading1234567">
    <w:name w:val="WW-Table Heading1234567"/>
    <w:basedOn w:val="WW-TableContents1234567"/>
    <w:uiPriority w:val="99"/>
    <w:pPr>
      <w:jc w:val="center"/>
    </w:pPr>
    <w:rPr>
      <w:b/>
      <w:bCs/>
    </w:rPr>
  </w:style>
  <w:style w:type="paragraph" w:customStyle="1" w:styleId="TableContents1">
    <w:name w:val="Table Contents1"/>
    <w:basedOn w:val="a"/>
    <w:uiPriority w:val="99"/>
  </w:style>
  <w:style w:type="paragraph" w:customStyle="1" w:styleId="TableHeading1">
    <w:name w:val="Table Heading1"/>
    <w:basedOn w:val="TableContents1"/>
    <w:uiPriority w:val="99"/>
    <w:pPr>
      <w:jc w:val="center"/>
    </w:pPr>
    <w:rPr>
      <w:b/>
      <w:bCs/>
    </w:rPr>
  </w:style>
  <w:style w:type="character" w:customStyle="1" w:styleId="RTFNum21">
    <w:name w:val="RTF_Num 2 1"/>
    <w:uiPriority w:val="99"/>
    <w:rPr>
      <w:lang/>
    </w:rPr>
  </w:style>
  <w:style w:type="character" w:customStyle="1" w:styleId="RTFNum22">
    <w:name w:val="RTF_Num 2 2"/>
    <w:uiPriority w:val="99"/>
    <w:rPr>
      <w:lang/>
    </w:rPr>
  </w:style>
  <w:style w:type="character" w:customStyle="1" w:styleId="RTFNum23">
    <w:name w:val="RTF_Num 2 3"/>
    <w:uiPriority w:val="99"/>
    <w:rPr>
      <w:lang/>
    </w:rPr>
  </w:style>
  <w:style w:type="character" w:customStyle="1" w:styleId="RTFNum24">
    <w:name w:val="RTF_Num 2 4"/>
    <w:uiPriority w:val="99"/>
    <w:rPr>
      <w:lang/>
    </w:rPr>
  </w:style>
  <w:style w:type="character" w:customStyle="1" w:styleId="RTFNum25">
    <w:name w:val="RTF_Num 2 5"/>
    <w:uiPriority w:val="99"/>
    <w:rPr>
      <w:lang/>
    </w:rPr>
  </w:style>
  <w:style w:type="character" w:customStyle="1" w:styleId="RTFNum26">
    <w:name w:val="RTF_Num 2 6"/>
    <w:uiPriority w:val="99"/>
    <w:rPr>
      <w:lang/>
    </w:rPr>
  </w:style>
  <w:style w:type="character" w:customStyle="1" w:styleId="RTFNum27">
    <w:name w:val="RTF_Num 2 7"/>
    <w:uiPriority w:val="99"/>
    <w:rPr>
      <w:lang/>
    </w:rPr>
  </w:style>
  <w:style w:type="character" w:customStyle="1" w:styleId="RTFNum28">
    <w:name w:val="RTF_Num 2 8"/>
    <w:uiPriority w:val="99"/>
    <w:rPr>
      <w:lang/>
    </w:rPr>
  </w:style>
  <w:style w:type="character" w:customStyle="1" w:styleId="RTFNum29">
    <w:name w:val="RTF_Num 2 9"/>
    <w:uiPriority w:val="99"/>
    <w:rPr>
      <w:lang/>
    </w:rPr>
  </w:style>
  <w:style w:type="character" w:customStyle="1" w:styleId="RTFNum210">
    <w:name w:val="RTF_Num 2 10"/>
    <w:uiPriority w:val="99"/>
    <w:rPr>
      <w:lang/>
    </w:rPr>
  </w:style>
  <w:style w:type="character" w:customStyle="1" w:styleId="RTFNum31">
    <w:name w:val="RTF_Num 3 1"/>
    <w:uiPriority w:val="99"/>
    <w:rPr>
      <w:lang/>
    </w:rPr>
  </w:style>
  <w:style w:type="character" w:customStyle="1" w:styleId="RTFNum32">
    <w:name w:val="RTF_Num 3 2"/>
    <w:uiPriority w:val="99"/>
    <w:rPr>
      <w:lang/>
    </w:rPr>
  </w:style>
  <w:style w:type="character" w:customStyle="1" w:styleId="RTFNum33">
    <w:name w:val="RTF_Num 3 3"/>
    <w:uiPriority w:val="99"/>
    <w:rPr>
      <w:lang/>
    </w:rPr>
  </w:style>
  <w:style w:type="character" w:customStyle="1" w:styleId="RTFNum41">
    <w:name w:val="RTF_Num 4 1"/>
    <w:uiPriority w:val="99"/>
    <w:rPr>
      <w:lang/>
    </w:rPr>
  </w:style>
  <w:style w:type="character" w:customStyle="1" w:styleId="RTFNum42">
    <w:name w:val="RTF_Num 4 2"/>
    <w:uiPriority w:val="99"/>
    <w:rPr>
      <w:lang/>
    </w:rPr>
  </w:style>
  <w:style w:type="character" w:customStyle="1" w:styleId="RTFNum43">
    <w:name w:val="RTF_Num 4 3"/>
    <w:uiPriority w:val="99"/>
    <w:rPr>
      <w:lang/>
    </w:rPr>
  </w:style>
  <w:style w:type="character" w:customStyle="1" w:styleId="RTFNum44">
    <w:name w:val="RTF_Num 4 4"/>
    <w:uiPriority w:val="99"/>
    <w:rPr>
      <w:lang/>
    </w:rPr>
  </w:style>
  <w:style w:type="character" w:customStyle="1" w:styleId="RTFNum45">
    <w:name w:val="RTF_Num 4 5"/>
    <w:uiPriority w:val="99"/>
    <w:rPr>
      <w:lang/>
    </w:rPr>
  </w:style>
  <w:style w:type="character" w:customStyle="1" w:styleId="RTFNum46">
    <w:name w:val="RTF_Num 4 6"/>
    <w:uiPriority w:val="99"/>
    <w:rPr>
      <w:lang/>
    </w:rPr>
  </w:style>
  <w:style w:type="character" w:customStyle="1" w:styleId="RTFNum47">
    <w:name w:val="RTF_Num 4 7"/>
    <w:uiPriority w:val="99"/>
    <w:rPr>
      <w:lang/>
    </w:rPr>
  </w:style>
  <w:style w:type="character" w:customStyle="1" w:styleId="RTFNum48">
    <w:name w:val="RTF_Num 4 8"/>
    <w:uiPriority w:val="99"/>
    <w:rPr>
      <w:lang/>
    </w:rPr>
  </w:style>
  <w:style w:type="character" w:customStyle="1" w:styleId="RTFNum49">
    <w:name w:val="RTF_Num 4 9"/>
    <w:uiPriority w:val="99"/>
    <w:rPr>
      <w:lang/>
    </w:rPr>
  </w:style>
  <w:style w:type="character" w:customStyle="1" w:styleId="RTFNum410">
    <w:name w:val="RTF_Num 4 10"/>
    <w:uiPriority w:val="99"/>
    <w:rPr>
      <w:lang/>
    </w:rPr>
  </w:style>
  <w:style w:type="character" w:styleId="ad">
    <w:name w:val="page number"/>
    <w:basedOn w:val="a0"/>
    <w:uiPriority w:val="99"/>
    <w:rPr>
      <w:rFonts w:cs="Times New Roman"/>
    </w:rPr>
  </w:style>
  <w:style w:type="character" w:customStyle="1" w:styleId="NumberingSymbols">
    <w:name w:val="Numbering Symbols"/>
    <w:uiPriority w:val="99"/>
    <w:rPr>
      <w:lang/>
    </w:rPr>
  </w:style>
  <w:style w:type="character" w:customStyle="1" w:styleId="WW-NumberingSymbols">
    <w:name w:val="WW-Numbering Symbols"/>
    <w:uiPriority w:val="99"/>
    <w:rPr>
      <w:lang/>
    </w:rPr>
  </w:style>
  <w:style w:type="paragraph" w:styleId="ae">
    <w:name w:val="Balloon Text"/>
    <w:basedOn w:val="a"/>
    <w:semiHidden/>
    <w:rsid w:val="003407F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18</Pages>
  <Words>9730</Words>
  <Characters>55467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ПРОЕКТ</vt:lpstr>
    </vt:vector>
  </TitlesOfParts>
  <Company/>
  <LinksUpToDate>false</LinksUpToDate>
  <CharactersWithSpaces>65067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serega</dc:creator>
  <cp:lastModifiedBy>Z</cp:lastModifiedBy>
  <cp:revision>2</cp:revision>
  <cp:lastPrinted>2013-06-14T07:32:00Z</cp:lastPrinted>
  <dcterms:created xsi:type="dcterms:W3CDTF">2017-08-17T12:58:00Z</dcterms:created>
  <dcterms:modified xsi:type="dcterms:W3CDTF">2017-08-17T12:58:00Z</dcterms:modified>
</cp:coreProperties>
</file>