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32" w:rsidRPr="00235233" w:rsidRDefault="00297C32" w:rsidP="00297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2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297C32" w:rsidRPr="00235233" w:rsidRDefault="00297C32" w:rsidP="00297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5425B" w:rsidRDefault="0025425B" w:rsidP="00254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29:01:</w:t>
      </w:r>
      <w:r>
        <w:rPr>
          <w:rFonts w:ascii="Times New Roman" w:hAnsi="Times New Roman" w:cs="Times New Roman"/>
          <w:sz w:val="28"/>
          <w:szCs w:val="28"/>
        </w:rPr>
        <w:t>150105:968</w:t>
      </w:r>
      <w:r w:rsidRPr="002F02DF">
        <w:rPr>
          <w:rFonts w:ascii="Times New Roman" w:hAnsi="Times New Roman" w:cs="Times New Roman"/>
          <w:sz w:val="28"/>
          <w:szCs w:val="28"/>
        </w:rPr>
        <w:t xml:space="preserve">, </w:t>
      </w:r>
      <w:r w:rsidRPr="0025425B">
        <w:rPr>
          <w:rFonts w:ascii="Times New Roman" w:hAnsi="Times New Roman" w:cs="Times New Roman"/>
          <w:sz w:val="28"/>
          <w:szCs w:val="28"/>
        </w:rPr>
        <w:t>29:01:150105:9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2F02DF">
        <w:rPr>
          <w:rFonts w:ascii="Times New Roman" w:hAnsi="Times New Roman" w:cs="Times New Roman"/>
          <w:sz w:val="28"/>
          <w:szCs w:val="28"/>
        </w:rPr>
        <w:t>, 29:01:</w:t>
      </w:r>
      <w:r>
        <w:rPr>
          <w:rFonts w:ascii="Times New Roman" w:hAnsi="Times New Roman" w:cs="Times New Roman"/>
          <w:sz w:val="28"/>
          <w:szCs w:val="28"/>
        </w:rPr>
        <w:t>150105:980</w:t>
      </w:r>
      <w:r w:rsidRPr="002F02DF">
        <w:rPr>
          <w:rFonts w:ascii="Times New Roman" w:hAnsi="Times New Roman" w:cs="Times New Roman"/>
          <w:sz w:val="28"/>
          <w:szCs w:val="28"/>
        </w:rPr>
        <w:t>, 29:01:</w:t>
      </w:r>
      <w:r>
        <w:rPr>
          <w:rFonts w:ascii="Times New Roman" w:hAnsi="Times New Roman" w:cs="Times New Roman"/>
          <w:sz w:val="28"/>
          <w:szCs w:val="28"/>
        </w:rPr>
        <w:t xml:space="preserve">150105:981,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150105:983,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150105:984;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150105:987;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150105:990;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150105:993;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150105:996;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150105:997;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150105:998;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150105:999;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150105:1000;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150105:1001;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150105:1002;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150105:1003;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150105:1004;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150105:1005;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150105:1006;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150105:1007;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150105:1008;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150105:1009 </w:t>
      </w:r>
      <w:r w:rsidRPr="002F02DF">
        <w:rPr>
          <w:rFonts w:ascii="Times New Roman" w:hAnsi="Times New Roman" w:cs="Times New Roman"/>
          <w:sz w:val="28"/>
          <w:szCs w:val="28"/>
        </w:rPr>
        <w:t>и земель кадастрового квартала 29:01:</w:t>
      </w:r>
      <w:r>
        <w:rPr>
          <w:rFonts w:ascii="Times New Roman" w:hAnsi="Times New Roman" w:cs="Times New Roman"/>
          <w:sz w:val="28"/>
          <w:szCs w:val="28"/>
        </w:rPr>
        <w:t>150105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804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804" w:type="dxa"/>
          </w:tcPr>
          <w:p w:rsidR="0025425B" w:rsidRPr="00BB3C4C" w:rsidRDefault="0025425B" w:rsidP="00B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ВЛ-0,4-1</w:t>
            </w:r>
            <w:r w:rsidR="00BB3C4C" w:rsidRPr="00BB3C4C">
              <w:rPr>
                <w:rFonts w:ascii="Times New Roman" w:hAnsi="Times New Roman" w:cs="Times New Roman"/>
                <w:sz w:val="24"/>
                <w:szCs w:val="24"/>
              </w:rPr>
              <w:t>42-01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6804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п. 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«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10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п. 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13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«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11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25B" w:rsidRPr="00BB3C4C" w:rsidRDefault="0025425B" w:rsidP="00C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п. 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12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248" w:rsidRPr="00BB3C4C" w:rsidRDefault="0025425B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«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="003B5248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Полевая, участок № 4;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14;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25;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43;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участок № 30;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60;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62;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64;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63;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54;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66;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58;</w:t>
            </w:r>
          </w:p>
          <w:p w:rsidR="003B5248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56;</w:t>
            </w:r>
          </w:p>
          <w:p w:rsidR="00BB3C4C" w:rsidRPr="00BB3C4C" w:rsidRDefault="003B5248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57</w:t>
            </w:r>
            <w:r w:rsidR="00BB3C4C"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B3C4C" w:rsidRPr="00BB3C4C" w:rsidRDefault="00BB3C4C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№59;</w:t>
            </w:r>
          </w:p>
          <w:p w:rsidR="00BB3C4C" w:rsidRPr="00BB3C4C" w:rsidRDefault="00BB3C4C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55;</w:t>
            </w:r>
          </w:p>
          <w:p w:rsidR="00BB3C4C" w:rsidRPr="00BB3C4C" w:rsidRDefault="00BB3C4C" w:rsidP="00C9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61;</w:t>
            </w:r>
          </w:p>
          <w:p w:rsidR="0025425B" w:rsidRPr="00BB3C4C" w:rsidRDefault="00BB3C4C" w:rsidP="00B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Сосновая, участок № 65</w:t>
            </w:r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6804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6804" w:type="dxa"/>
          </w:tcPr>
          <w:p w:rsidR="0025425B" w:rsidRPr="00BB3C4C" w:rsidRDefault="00691CB2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425B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6804" w:type="dxa"/>
          </w:tcPr>
          <w:p w:rsidR="0025425B" w:rsidRPr="00BB3C4C" w:rsidRDefault="0025425B" w:rsidP="00B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 w:rsidR="00BB3C4C" w:rsidRPr="00BB3C4C">
              <w:rPr>
                <w:rFonts w:ascii="Times New Roman" w:hAnsi="Times New Roman" w:cs="Times New Roman"/>
                <w:sz w:val="24"/>
                <w:szCs w:val="24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B3C4C" w:rsidRPr="00BB3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3C4C" w:rsidRPr="00BB3C4C">
              <w:rPr>
                <w:rFonts w:ascii="Times New Roman" w:hAnsi="Times New Roman" w:cs="Times New Roman"/>
                <w:sz w:val="24"/>
                <w:szCs w:val="24"/>
              </w:rPr>
              <w:t>Аргуновский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25B" w:rsidRPr="00BB3C4C" w:rsidTr="00165F88">
        <w:tc>
          <w:tcPr>
            <w:tcW w:w="3539" w:type="dxa"/>
          </w:tcPr>
          <w:p w:rsidR="0025425B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6804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29:01:150105:968, 29:01:150105:979,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29:01:150105:980, 29:01:150105:981,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29:01:150105:983, 29:01:150105:984;</w:t>
            </w:r>
          </w:p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29:01:150105:987; 29:01:150105:990;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29:01:150105:993; 29:01:150105:996;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29:01:150105:997; 29:01:150105:998;</w:t>
            </w:r>
          </w:p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29:01:150105:9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99;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29:01:150105:1000;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29:01:150105:1001; 29:01:150105:1002;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29:01:150105:1003; 29:01:150105:1004;</w:t>
            </w:r>
          </w:p>
          <w:p w:rsidR="0025425B" w:rsidRPr="00BB3C4C" w:rsidRDefault="00BB3C4C" w:rsidP="0016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29:01:150105:1005; 29:01:150105:1006;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29:01:150105:1007; 29:01:150105:1008;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29:01:150105:1009 </w:t>
            </w:r>
          </w:p>
        </w:tc>
      </w:tr>
    </w:tbl>
    <w:p w:rsidR="0025425B" w:rsidRDefault="0025425B" w:rsidP="0025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5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542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C4C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97C32"/>
    <w:rsid w:val="002F02DF"/>
    <w:rsid w:val="00370C4E"/>
    <w:rsid w:val="003B5248"/>
    <w:rsid w:val="005131ED"/>
    <w:rsid w:val="00514263"/>
    <w:rsid w:val="005B3882"/>
    <w:rsid w:val="00691CB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2020-09-24T09:58:00Z</dcterms:created>
  <dcterms:modified xsi:type="dcterms:W3CDTF">2020-12-03T07:34:00Z</dcterms:modified>
</cp:coreProperties>
</file>