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9C" w:rsidRDefault="006D2BF4" w:rsidP="00833CE2">
      <w:pPr>
        <w:pStyle w:val="10"/>
        <w:shd w:val="clear" w:color="auto" w:fill="auto"/>
        <w:spacing w:after="0" w:line="240" w:lineRule="exact"/>
        <w:ind w:right="60"/>
      </w:pPr>
      <w:bookmarkStart w:id="0" w:name="bookmark0"/>
      <w:r>
        <w:t>ФЕДЕРАЛЬНАЯ СЛУЖБА ПО ТРУДУ И ЗАНЯТОСТИ</w:t>
      </w:r>
      <w:bookmarkEnd w:id="0"/>
    </w:p>
    <w:p w:rsidR="00833CE2" w:rsidRDefault="00833CE2" w:rsidP="00833CE2">
      <w:pPr>
        <w:pStyle w:val="30"/>
        <w:shd w:val="clear" w:color="auto" w:fill="auto"/>
        <w:spacing w:before="0"/>
        <w:ind w:right="60"/>
      </w:pPr>
      <w:r>
        <w:t>ДОКЛАД</w:t>
      </w:r>
    </w:p>
    <w:p w:rsidR="00833CE2" w:rsidRDefault="00833CE2" w:rsidP="00833CE2">
      <w:pPr>
        <w:pStyle w:val="30"/>
        <w:shd w:val="clear" w:color="auto" w:fill="auto"/>
        <w:spacing w:before="0"/>
        <w:ind w:right="60"/>
      </w:pPr>
      <w:r w:rsidRPr="00833CE2">
        <w:rPr>
          <w:b w:val="0"/>
        </w:rPr>
        <w:t>С РУКОВОДСТВОМ ПО СОБЛЮДЕНИЮ ОБЯЗАТЕЛЬНЫХ ТРЕБОВАНИЙ,</w:t>
      </w:r>
      <w:r w:rsidRPr="00833CE2">
        <w:rPr>
          <w:b w:val="0"/>
        </w:rPr>
        <w:br/>
      </w:r>
      <w:r>
        <w:t>ДАЮЩИХ РАЗЪЯСНЕНИЕ, КАКОЕ ПОВЕДЕНИЕ ЯВЛЯЕТСЯ ПРАВОМЕРНЫМ,</w:t>
      </w:r>
    </w:p>
    <w:p w:rsidR="00833CE2" w:rsidRDefault="00833CE2" w:rsidP="00833CE2">
      <w:pPr>
        <w:pStyle w:val="30"/>
        <w:shd w:val="clear" w:color="auto" w:fill="auto"/>
        <w:spacing w:before="0" w:after="116"/>
        <w:ind w:right="60"/>
      </w:pPr>
      <w:r>
        <w:t>А ТАКЖЕ РАЗЪЯСНЕНИЕ НОВЫХ'ТРЕБОВАНИЙ НОРМАТИВНЫХ</w:t>
      </w:r>
      <w:r>
        <w:br/>
        <w:t>ПРАВОВЫХ АКТОВ ЗА III КВАРТАЛ 2018 ГОДА</w:t>
      </w:r>
    </w:p>
    <w:p w:rsidR="00833CE2" w:rsidRDefault="00833CE2" w:rsidP="00833CE2">
      <w:pPr>
        <w:pStyle w:val="30"/>
        <w:shd w:val="clear" w:color="auto" w:fill="auto"/>
        <w:spacing w:before="0" w:line="192" w:lineRule="exact"/>
        <w:ind w:right="60"/>
      </w:pPr>
      <w:r>
        <w:t>ПЕРЕЧЕНЬ</w:t>
      </w:r>
    </w:p>
    <w:p w:rsidR="00833CE2" w:rsidRDefault="00833CE2" w:rsidP="00833CE2">
      <w:pPr>
        <w:pStyle w:val="30"/>
        <w:shd w:val="clear" w:color="auto" w:fill="auto"/>
        <w:spacing w:before="0" w:line="192" w:lineRule="exact"/>
        <w:ind w:right="60"/>
      </w:pPr>
      <w:r>
        <w:t>НОРМАТИВНЫХ ПРАВОВЫХ АКТОВ ИЛИ ИХ ОТДЕЛЬНЫХ ЧАСТЕЙ,</w:t>
      </w:r>
      <w:r>
        <w:br/>
        <w:t>СОДЕРЖАЩИХ ОБЯЗАТЕЛЬНЫЕ ТРЕБОВАНИЯ</w:t>
      </w:r>
    </w:p>
    <w:p w:rsidR="00833CE2" w:rsidRDefault="00833CE2" w:rsidP="00833CE2">
      <w:pPr>
        <w:pStyle w:val="30"/>
        <w:shd w:val="clear" w:color="auto" w:fill="auto"/>
        <w:spacing w:before="0" w:line="379" w:lineRule="exact"/>
        <w:ind w:right="60"/>
      </w:pPr>
      <w:r>
        <w:t>РУКОВОДСТВО ПО СОБЛЮДЕНИЮ ОБЯЗАТЕЛЬНЫХ ТРЕБОВАНИЙ</w:t>
      </w:r>
      <w:r>
        <w:br/>
      </w:r>
      <w:r>
        <w:rPr>
          <w:rStyle w:val="395pt"/>
          <w:b/>
          <w:bCs/>
        </w:rPr>
        <w:t>Трудовой договор</w:t>
      </w:r>
    </w:p>
    <w:p w:rsidR="00833CE2" w:rsidRDefault="00833CE2" w:rsidP="00833CE2">
      <w:pPr>
        <w:pStyle w:val="20"/>
        <w:shd w:val="clear" w:color="auto" w:fill="auto"/>
        <w:spacing w:line="187" w:lineRule="exact"/>
        <w:ind w:firstLine="460"/>
      </w:pPr>
      <w:r>
        <w:t>Основанием возникновения трудовых отношений является трудовой договор.</w:t>
      </w:r>
    </w:p>
    <w:p w:rsidR="00833CE2" w:rsidRDefault="00833CE2" w:rsidP="00833CE2">
      <w:pPr>
        <w:pStyle w:val="20"/>
        <w:shd w:val="clear" w:color="auto" w:fill="auto"/>
        <w:spacing w:line="187" w:lineRule="exact"/>
        <w:ind w:firstLine="460"/>
      </w:pPr>
      <w:r>
        <w:t>Важно! Трудовой договор должен содержать следующие сведения о работнике и работодателе:</w:t>
      </w:r>
    </w:p>
    <w:p w:rsidR="00833CE2" w:rsidRDefault="00833CE2" w:rsidP="00833CE2">
      <w:pPr>
        <w:pStyle w:val="20"/>
        <w:numPr>
          <w:ilvl w:val="0"/>
          <w:numId w:val="1"/>
        </w:numPr>
        <w:shd w:val="clear" w:color="auto" w:fill="auto"/>
        <w:tabs>
          <w:tab w:val="left" w:pos="567"/>
        </w:tabs>
        <w:spacing w:line="187" w:lineRule="exact"/>
        <w:ind w:firstLine="460"/>
      </w:pPr>
      <w:r>
        <w:t xml:space="preserve">фамилия, имя, отчество работника и наименование работодателя (фамилия, имя, отчество работодателя - физического лица), </w:t>
      </w:r>
      <w:proofErr w:type="gramStart"/>
      <w:r>
        <w:t>заключивших</w:t>
      </w:r>
      <w:proofErr w:type="gramEnd"/>
      <w:r>
        <w:t xml:space="preserve"> трудовой договор;</w:t>
      </w:r>
    </w:p>
    <w:p w:rsidR="00833CE2" w:rsidRDefault="00833CE2" w:rsidP="00833CE2">
      <w:pPr>
        <w:pStyle w:val="20"/>
        <w:numPr>
          <w:ilvl w:val="0"/>
          <w:numId w:val="1"/>
        </w:numPr>
        <w:shd w:val="clear" w:color="auto" w:fill="auto"/>
        <w:tabs>
          <w:tab w:val="left" w:pos="643"/>
        </w:tabs>
        <w:spacing w:line="187" w:lineRule="exact"/>
        <w:ind w:firstLine="460"/>
      </w:pPr>
      <w:r>
        <w:t>сведения о документах, удостоверяющих личность работника и работодателя - физического</w:t>
      </w:r>
    </w:p>
    <w:p w:rsidR="00833CE2" w:rsidRDefault="00833CE2" w:rsidP="00833CE2">
      <w:pPr>
        <w:pStyle w:val="20"/>
        <w:shd w:val="clear" w:color="auto" w:fill="auto"/>
        <w:spacing w:line="187" w:lineRule="exact"/>
        <w:jc w:val="left"/>
      </w:pPr>
      <w:r>
        <w:t>лица;</w:t>
      </w:r>
    </w:p>
    <w:p w:rsidR="00833CE2" w:rsidRDefault="00833CE2" w:rsidP="00833CE2">
      <w:pPr>
        <w:pStyle w:val="20"/>
        <w:numPr>
          <w:ilvl w:val="0"/>
          <w:numId w:val="1"/>
        </w:numPr>
        <w:shd w:val="clear" w:color="auto" w:fill="auto"/>
        <w:tabs>
          <w:tab w:val="left" w:pos="558"/>
        </w:tabs>
        <w:spacing w:line="187" w:lineRule="exact"/>
        <w:ind w:firstLine="460"/>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33CE2" w:rsidRDefault="00833CE2" w:rsidP="00833CE2">
      <w:pPr>
        <w:pStyle w:val="20"/>
        <w:numPr>
          <w:ilvl w:val="0"/>
          <w:numId w:val="1"/>
        </w:numPr>
        <w:shd w:val="clear" w:color="auto" w:fill="auto"/>
        <w:tabs>
          <w:tab w:val="left" w:pos="562"/>
        </w:tabs>
        <w:spacing w:line="187" w:lineRule="exact"/>
        <w:ind w:firstLine="460"/>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33CE2" w:rsidRDefault="00833CE2" w:rsidP="00833CE2">
      <w:pPr>
        <w:pStyle w:val="20"/>
        <w:numPr>
          <w:ilvl w:val="0"/>
          <w:numId w:val="1"/>
        </w:numPr>
        <w:shd w:val="clear" w:color="auto" w:fill="auto"/>
        <w:tabs>
          <w:tab w:val="left" w:pos="648"/>
        </w:tabs>
        <w:spacing w:line="187" w:lineRule="exact"/>
        <w:ind w:firstLine="460"/>
      </w:pPr>
      <w:r>
        <w:t>место и дата заключения трудового договора.</w:t>
      </w:r>
    </w:p>
    <w:p w:rsidR="00833CE2" w:rsidRDefault="00833CE2" w:rsidP="00833CE2">
      <w:pPr>
        <w:pStyle w:val="20"/>
        <w:shd w:val="clear" w:color="auto" w:fill="auto"/>
        <w:spacing w:line="187" w:lineRule="exact"/>
        <w:ind w:firstLine="460"/>
      </w:pPr>
      <w:r>
        <w:t>Важно! При отсутствии указанных сведений в трудовом договоре, они должны быть внесены непосредственно в те</w:t>
      </w:r>
      <w:proofErr w:type="gramStart"/>
      <w:r>
        <w:t>кст тр</w:t>
      </w:r>
      <w:proofErr w:type="gramEnd"/>
      <w:r>
        <w:t>удового договора.</w:t>
      </w:r>
    </w:p>
    <w:p w:rsidR="00833CE2" w:rsidRDefault="00833CE2" w:rsidP="00833CE2">
      <w:pPr>
        <w:pStyle w:val="20"/>
        <w:shd w:val="clear" w:color="auto" w:fill="auto"/>
        <w:spacing w:line="187" w:lineRule="exact"/>
        <w:ind w:firstLine="460"/>
      </w:pPr>
      <w:r>
        <w:t>Отсутствие недостающих сведений не является основанием для признания договора незаключенным или расторжения договора.</w:t>
      </w:r>
    </w:p>
    <w:p w:rsidR="00833CE2" w:rsidRDefault="00833CE2" w:rsidP="00833CE2">
      <w:pPr>
        <w:pStyle w:val="20"/>
        <w:shd w:val="clear" w:color="auto" w:fill="auto"/>
        <w:spacing w:line="187" w:lineRule="exact"/>
        <w:ind w:firstLine="460"/>
      </w:pPr>
      <w:r>
        <w:t>Важно! В трудовой договор должны быть включены следующие общие обязательные условия-:'</w:t>
      </w:r>
    </w:p>
    <w:p w:rsidR="00833CE2" w:rsidRDefault="00833CE2" w:rsidP="00833CE2">
      <w:pPr>
        <w:pStyle w:val="20"/>
        <w:shd w:val="clear" w:color="auto" w:fill="auto"/>
        <w:spacing w:line="187" w:lineRule="exact"/>
        <w:ind w:firstLine="380"/>
      </w:pPr>
      <w:proofErr w:type="gramStart"/>
      <w:r>
        <w:t>• -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roofErr w:type="gramEnd"/>
    </w:p>
    <w:p w:rsidR="00833CE2" w:rsidRDefault="00833CE2" w:rsidP="00833CE2">
      <w:pPr>
        <w:pStyle w:val="20"/>
        <w:numPr>
          <w:ilvl w:val="0"/>
          <w:numId w:val="1"/>
        </w:numPr>
        <w:shd w:val="clear" w:color="auto" w:fill="auto"/>
        <w:tabs>
          <w:tab w:val="left" w:pos="567"/>
        </w:tabs>
        <w:spacing w:line="187" w:lineRule="exact"/>
        <w:ind w:firstLine="460"/>
      </w:pPr>
      <w: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833CE2" w:rsidRDefault="00833CE2" w:rsidP="00833CE2">
      <w:pPr>
        <w:pStyle w:val="20"/>
        <w:shd w:val="clear" w:color="auto" w:fill="auto"/>
        <w:spacing w:line="187" w:lineRule="exact"/>
        <w:ind w:firstLine="460"/>
      </w:pPr>
      <w:r>
        <w:t>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rsidR="00833CE2" w:rsidRDefault="00833CE2" w:rsidP="00833CE2">
      <w:pPr>
        <w:pStyle w:val="20"/>
        <w:numPr>
          <w:ilvl w:val="0"/>
          <w:numId w:val="1"/>
        </w:numPr>
        <w:shd w:val="clear" w:color="auto" w:fill="auto"/>
        <w:tabs>
          <w:tab w:val="left" w:pos="558"/>
        </w:tabs>
        <w:spacing w:line="187" w:lineRule="exact"/>
        <w:ind w:firstLine="460"/>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его заключения.</w:t>
      </w:r>
    </w:p>
    <w:p w:rsidR="00833CE2" w:rsidRDefault="00833CE2" w:rsidP="00833CE2">
      <w:pPr>
        <w:pStyle w:val="20"/>
        <w:shd w:val="clear" w:color="auto" w:fill="auto"/>
        <w:spacing w:line="187" w:lineRule="exact"/>
        <w:ind w:firstLine="460"/>
      </w:pPr>
      <w:r>
        <w:t>Важно! Срок действия трудового договора не может превышать 5 лет.</w:t>
      </w:r>
    </w:p>
    <w:p w:rsidR="00833CE2" w:rsidRDefault="00833CE2" w:rsidP="00833CE2">
      <w:pPr>
        <w:pStyle w:val="20"/>
        <w:numPr>
          <w:ilvl w:val="0"/>
          <w:numId w:val="1"/>
        </w:numPr>
        <w:shd w:val="clear" w:color="auto" w:fill="auto"/>
        <w:tabs>
          <w:tab w:val="left" w:pos="567"/>
        </w:tabs>
        <w:spacing w:line="187" w:lineRule="exact"/>
        <w:ind w:firstLine="460"/>
      </w:pPr>
      <w:r>
        <w:t>обстоятельства (причины), послужившие основанием для заключения срочного трудового договора.</w:t>
      </w:r>
    </w:p>
    <w:p w:rsidR="00833CE2" w:rsidRDefault="00833CE2" w:rsidP="00833CE2">
      <w:pPr>
        <w:pStyle w:val="20"/>
        <w:numPr>
          <w:ilvl w:val="0"/>
          <w:numId w:val="1"/>
        </w:numPr>
        <w:shd w:val="clear" w:color="auto" w:fill="auto"/>
        <w:tabs>
          <w:tab w:val="left" w:pos="572"/>
        </w:tabs>
        <w:spacing w:line="187" w:lineRule="exact"/>
        <w:ind w:firstLine="440"/>
      </w:pPr>
    </w:p>
    <w:p w:rsidR="001B399C" w:rsidRDefault="006D2BF4" w:rsidP="00833CE2">
      <w:pPr>
        <w:pStyle w:val="20"/>
        <w:numPr>
          <w:ilvl w:val="0"/>
          <w:numId w:val="1"/>
        </w:numPr>
        <w:shd w:val="clear" w:color="auto" w:fill="auto"/>
        <w:tabs>
          <w:tab w:val="left" w:pos="572"/>
        </w:tabs>
        <w:spacing w:line="187" w:lineRule="exact"/>
        <w:ind w:firstLine="440"/>
      </w:pPr>
      <w:r>
        <w:t xml:space="preserve">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w:t>
      </w:r>
      <w:proofErr w:type="spellStart"/>
      <w:proofErr w:type="gramStart"/>
      <w:r>
        <w:t>допинг-контроля</w:t>
      </w:r>
      <w:proofErr w:type="spellEnd"/>
      <w:proofErr w:type="gramEnd"/>
      <w:r>
        <w:t>;</w:t>
      </w:r>
    </w:p>
    <w:p w:rsidR="001B399C" w:rsidRDefault="006D2BF4" w:rsidP="00833CE2">
      <w:pPr>
        <w:pStyle w:val="20"/>
        <w:numPr>
          <w:ilvl w:val="0"/>
          <w:numId w:val="1"/>
        </w:numPr>
        <w:shd w:val="clear" w:color="auto" w:fill="auto"/>
        <w:tabs>
          <w:tab w:val="left" w:pos="567"/>
        </w:tabs>
        <w:spacing w:line="187" w:lineRule="exact"/>
        <w:ind w:firstLine="440"/>
      </w:pPr>
      <w:proofErr w:type="gramStart"/>
      <w:r>
        <w:t>об обеспечении работодат</w:t>
      </w:r>
      <w:r>
        <w:t>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w:t>
      </w:r>
      <w:r>
        <w:t>ования.</w:t>
      </w:r>
      <w:proofErr w:type="gramEnd"/>
    </w:p>
    <w:p w:rsidR="001B399C" w:rsidRDefault="006D2BF4" w:rsidP="00833CE2">
      <w:pPr>
        <w:pStyle w:val="20"/>
        <w:shd w:val="clear" w:color="auto" w:fill="auto"/>
        <w:spacing w:line="187" w:lineRule="exact"/>
        <w:ind w:firstLine="440"/>
      </w:pPr>
      <w:r>
        <w:t>Важно! В трудовой договор с иностранным работником должны быть включены следующие обязательные сведения и дополнительные условия:</w:t>
      </w:r>
    </w:p>
    <w:p w:rsidR="001B399C" w:rsidRDefault="006D2BF4" w:rsidP="00833CE2">
      <w:pPr>
        <w:pStyle w:val="20"/>
        <w:numPr>
          <w:ilvl w:val="0"/>
          <w:numId w:val="1"/>
        </w:numPr>
        <w:shd w:val="clear" w:color="auto" w:fill="auto"/>
        <w:tabs>
          <w:tab w:val="left" w:pos="633"/>
        </w:tabs>
        <w:spacing w:line="187" w:lineRule="exact"/>
        <w:ind w:firstLine="440"/>
      </w:pPr>
      <w:r>
        <w:t>сведения о:</w:t>
      </w:r>
    </w:p>
    <w:p w:rsidR="001B399C" w:rsidRDefault="006D2BF4" w:rsidP="00833CE2">
      <w:pPr>
        <w:pStyle w:val="20"/>
        <w:numPr>
          <w:ilvl w:val="0"/>
          <w:numId w:val="1"/>
        </w:numPr>
        <w:shd w:val="clear" w:color="auto" w:fill="auto"/>
        <w:tabs>
          <w:tab w:val="left" w:pos="572"/>
        </w:tabs>
        <w:spacing w:line="187" w:lineRule="exact"/>
        <w:ind w:firstLine="440"/>
      </w:pPr>
      <w:proofErr w:type="gramStart"/>
      <w:r>
        <w:t xml:space="preserve">разрешении на работу или патенте - при заключении трудового договора с временно пребывающими в Российской </w:t>
      </w:r>
      <w:r>
        <w:t>Федерации иностранным гражданином или лицом без гражданства;</w:t>
      </w:r>
      <w:proofErr w:type="gramEnd"/>
    </w:p>
    <w:p w:rsidR="001B399C" w:rsidRDefault="006D2BF4" w:rsidP="00833CE2">
      <w:pPr>
        <w:pStyle w:val="20"/>
        <w:numPr>
          <w:ilvl w:val="0"/>
          <w:numId w:val="1"/>
        </w:numPr>
        <w:shd w:val="clear" w:color="auto" w:fill="auto"/>
        <w:tabs>
          <w:tab w:val="left" w:pos="577"/>
        </w:tabs>
        <w:spacing w:line="187" w:lineRule="exact"/>
        <w:ind w:firstLine="440"/>
      </w:pPr>
      <w:r>
        <w:t xml:space="preserve">разрешении на временное проживание в Российской Федерации - при заключении трудового договора с временно </w:t>
      </w:r>
      <w:proofErr w:type="gramStart"/>
      <w:r>
        <w:t>проживающими</w:t>
      </w:r>
      <w:proofErr w:type="gramEnd"/>
      <w:r>
        <w:t xml:space="preserve"> в Российской Федерации иностранным гражданином или лицом без гражданства;</w:t>
      </w:r>
    </w:p>
    <w:p w:rsidR="001B399C" w:rsidRDefault="006D2BF4" w:rsidP="00833CE2">
      <w:pPr>
        <w:pStyle w:val="20"/>
        <w:numPr>
          <w:ilvl w:val="0"/>
          <w:numId w:val="1"/>
        </w:numPr>
        <w:shd w:val="clear" w:color="auto" w:fill="auto"/>
        <w:tabs>
          <w:tab w:val="left" w:pos="567"/>
        </w:tabs>
        <w:spacing w:line="187" w:lineRule="exact"/>
        <w:ind w:firstLine="440"/>
      </w:pPr>
      <w:r>
        <w:t xml:space="preserve">виде на жительство - при заключении трудового договора с постоянно </w:t>
      </w:r>
      <w:proofErr w:type="gramStart"/>
      <w:r>
        <w:t>проживающими</w:t>
      </w:r>
      <w:proofErr w:type="gramEnd"/>
      <w:r>
        <w:t xml:space="preserve"> в Российской Федерации иностранным гражданином или лицом без гражданства;</w:t>
      </w:r>
    </w:p>
    <w:p w:rsidR="001B399C" w:rsidRDefault="006D2BF4" w:rsidP="00833CE2">
      <w:pPr>
        <w:pStyle w:val="20"/>
        <w:numPr>
          <w:ilvl w:val="0"/>
          <w:numId w:val="1"/>
        </w:numPr>
        <w:shd w:val="clear" w:color="auto" w:fill="auto"/>
        <w:tabs>
          <w:tab w:val="left" w:pos="633"/>
        </w:tabs>
        <w:spacing w:line="187" w:lineRule="exact"/>
        <w:ind w:firstLine="440"/>
      </w:pPr>
      <w:r>
        <w:t>дополнительные условия:</w:t>
      </w:r>
    </w:p>
    <w:p w:rsidR="001B399C" w:rsidRDefault="006D2BF4" w:rsidP="00833CE2">
      <w:pPr>
        <w:pStyle w:val="20"/>
        <w:numPr>
          <w:ilvl w:val="0"/>
          <w:numId w:val="1"/>
        </w:numPr>
        <w:shd w:val="clear" w:color="auto" w:fill="auto"/>
        <w:tabs>
          <w:tab w:val="left" w:pos="567"/>
        </w:tabs>
        <w:spacing w:line="187" w:lineRule="exact"/>
        <w:ind w:firstLine="440"/>
      </w:pPr>
      <w:proofErr w:type="gramStart"/>
      <w:r>
        <w:t>об указании оснований оказания работнику, являющемуся временно пребывающим в Р</w:t>
      </w:r>
      <w:r>
        <w:t>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w:t>
      </w:r>
      <w:r>
        <w:t>ской организацией договора о предоставлении такому работнику платных медицинских услуг</w:t>
      </w:r>
      <w:proofErr w:type="gramEnd"/>
    </w:p>
    <w:p w:rsidR="001B399C" w:rsidRDefault="006D2BF4" w:rsidP="00833CE2">
      <w:pPr>
        <w:pStyle w:val="20"/>
        <w:numPr>
          <w:ilvl w:val="0"/>
          <w:numId w:val="1"/>
        </w:numPr>
        <w:shd w:val="clear" w:color="auto" w:fill="auto"/>
        <w:tabs>
          <w:tab w:val="left" w:pos="633"/>
        </w:tabs>
        <w:spacing w:line="187" w:lineRule="exact"/>
        <w:ind w:firstLine="440"/>
      </w:pPr>
      <w:r>
        <w:t>о медицинском страховании работника, являющегося иностранным гражданином.</w:t>
      </w:r>
    </w:p>
    <w:p w:rsidR="001B399C" w:rsidRDefault="006D2BF4" w:rsidP="00833CE2">
      <w:pPr>
        <w:pStyle w:val="20"/>
        <w:shd w:val="clear" w:color="auto" w:fill="auto"/>
        <w:spacing w:line="187" w:lineRule="exact"/>
        <w:ind w:firstLine="440"/>
      </w:pPr>
      <w:r>
        <w:t>Важно! В трудовой договор с высококвалифицированным иностранным специалистом</w:t>
      </w:r>
    </w:p>
    <w:p w:rsidR="001B399C" w:rsidRDefault="006D2BF4" w:rsidP="00833CE2">
      <w:pPr>
        <w:pStyle w:val="20"/>
        <w:shd w:val="clear" w:color="auto" w:fill="auto"/>
        <w:spacing w:line="187" w:lineRule="exact"/>
        <w:jc w:val="left"/>
      </w:pPr>
      <w:r>
        <w:t>должно быть включе</w:t>
      </w:r>
      <w:r>
        <w:t>но следующее обязательное дополнительное условие:</w:t>
      </w:r>
    </w:p>
    <w:p w:rsidR="001B399C" w:rsidRDefault="006D2BF4" w:rsidP="00833CE2">
      <w:pPr>
        <w:pStyle w:val="20"/>
        <w:numPr>
          <w:ilvl w:val="0"/>
          <w:numId w:val="1"/>
        </w:numPr>
        <w:shd w:val="clear" w:color="auto" w:fill="auto"/>
        <w:tabs>
          <w:tab w:val="left" w:pos="628"/>
        </w:tabs>
        <w:spacing w:line="187" w:lineRule="exact"/>
        <w:ind w:firstLine="440"/>
      </w:pPr>
      <w:r>
        <w:t>о медицинском страховании работника и членов его семьи.</w:t>
      </w:r>
    </w:p>
    <w:p w:rsidR="001B399C" w:rsidRDefault="006D2BF4" w:rsidP="00833CE2">
      <w:pPr>
        <w:pStyle w:val="20"/>
        <w:shd w:val="clear" w:color="auto" w:fill="auto"/>
        <w:spacing w:line="187" w:lineRule="exact"/>
        <w:ind w:firstLine="440"/>
      </w:pPr>
      <w:r>
        <w:t>Важно! В трудовой договор с работодателем - частным агентством занятости должно быть включено следующее обязательное дополнительное условие:</w:t>
      </w:r>
    </w:p>
    <w:p w:rsidR="001B399C" w:rsidRDefault="006D2BF4" w:rsidP="00833CE2">
      <w:pPr>
        <w:pStyle w:val="20"/>
        <w:numPr>
          <w:ilvl w:val="0"/>
          <w:numId w:val="1"/>
        </w:numPr>
        <w:shd w:val="clear" w:color="auto" w:fill="auto"/>
        <w:tabs>
          <w:tab w:val="left" w:pos="562"/>
        </w:tabs>
        <w:spacing w:line="187" w:lineRule="exact"/>
        <w:ind w:firstLine="440"/>
      </w:pPr>
      <w:r>
        <w:t xml:space="preserve">о </w:t>
      </w:r>
      <w:r>
        <w:t>выполнении работником по распоряжению работодателя работы в интересах, под управлением и контролем других лиц (граждан или организаций), ее являющихся работодателями.</w:t>
      </w:r>
    </w:p>
    <w:p w:rsidR="001B399C" w:rsidRDefault="006D2BF4" w:rsidP="00833CE2">
      <w:pPr>
        <w:pStyle w:val="20"/>
        <w:shd w:val="clear" w:color="auto" w:fill="auto"/>
        <w:spacing w:line="187" w:lineRule="exact"/>
        <w:ind w:firstLine="440"/>
      </w:pPr>
      <w:r>
        <w:t>Важно! В трудовой договор с работником - спасателем профессиональной аварийно-спасательны</w:t>
      </w:r>
      <w:r>
        <w:t>х служб и профессионального аварийно-спасательного формирования должны быть включены следующие обязательные дополнительные условия:</w:t>
      </w:r>
    </w:p>
    <w:p w:rsidR="001B399C" w:rsidRDefault="006D2BF4" w:rsidP="00833CE2">
      <w:pPr>
        <w:pStyle w:val="20"/>
        <w:numPr>
          <w:ilvl w:val="0"/>
          <w:numId w:val="1"/>
        </w:numPr>
        <w:shd w:val="clear" w:color="auto" w:fill="auto"/>
        <w:tabs>
          <w:tab w:val="left" w:pos="628"/>
        </w:tabs>
        <w:spacing w:line="187" w:lineRule="exact"/>
        <w:ind w:firstLine="440"/>
      </w:pPr>
      <w:r>
        <w:t>особенности и режим работы спасателя</w:t>
      </w:r>
    </w:p>
    <w:p w:rsidR="001B399C" w:rsidRDefault="006D2BF4" w:rsidP="00833CE2">
      <w:pPr>
        <w:pStyle w:val="20"/>
        <w:numPr>
          <w:ilvl w:val="0"/>
          <w:numId w:val="1"/>
        </w:numPr>
        <w:shd w:val="clear" w:color="auto" w:fill="auto"/>
        <w:tabs>
          <w:tab w:val="left" w:pos="628"/>
        </w:tabs>
        <w:spacing w:line="187" w:lineRule="exact"/>
        <w:ind w:firstLine="440"/>
      </w:pPr>
      <w:r>
        <w:t>социальные гарантии и льготы спасателя</w:t>
      </w:r>
    </w:p>
    <w:p w:rsidR="001B399C" w:rsidRDefault="006D2BF4" w:rsidP="00833CE2">
      <w:pPr>
        <w:pStyle w:val="20"/>
        <w:numPr>
          <w:ilvl w:val="0"/>
          <w:numId w:val="1"/>
        </w:numPr>
        <w:shd w:val="clear" w:color="auto" w:fill="auto"/>
        <w:tabs>
          <w:tab w:val="left" w:pos="562"/>
        </w:tabs>
        <w:spacing w:line="187" w:lineRule="exact"/>
        <w:ind w:firstLine="440"/>
      </w:pPr>
      <w:r>
        <w:t>обязательство неукоснительного выполнения спасат</w:t>
      </w:r>
      <w:r>
        <w:t>елем возложенных на него обязанностёй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rsidR="001B399C" w:rsidRDefault="006D2BF4" w:rsidP="00833CE2">
      <w:pPr>
        <w:pStyle w:val="20"/>
        <w:shd w:val="clear" w:color="auto" w:fill="auto"/>
        <w:spacing w:line="187" w:lineRule="exact"/>
        <w:ind w:firstLine="440"/>
      </w:pPr>
      <w:r>
        <w:t>Важно! В трудовой договор с тренером должно быть вкл</w:t>
      </w:r>
      <w:r>
        <w:t>ючено следующее обязательное дополнительное условие:</w:t>
      </w:r>
    </w:p>
    <w:p w:rsidR="001B399C" w:rsidRDefault="006D2BF4" w:rsidP="00833CE2">
      <w:pPr>
        <w:pStyle w:val="20"/>
        <w:numPr>
          <w:ilvl w:val="0"/>
          <w:numId w:val="1"/>
        </w:numPr>
        <w:shd w:val="clear" w:color="auto" w:fill="auto"/>
        <w:tabs>
          <w:tab w:val="left" w:pos="577"/>
        </w:tabs>
        <w:spacing w:line="187" w:lineRule="exact"/>
        <w:ind w:firstLine="440"/>
      </w:pPr>
      <w:r>
        <w:t>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w:t>
      </w:r>
      <w:r>
        <w:t>низациями.</w:t>
      </w:r>
    </w:p>
    <w:p w:rsidR="001B399C" w:rsidRDefault="006D2BF4" w:rsidP="00833CE2">
      <w:pPr>
        <w:pStyle w:val="20"/>
        <w:shd w:val="clear" w:color="auto" w:fill="auto"/>
        <w:spacing w:line="187" w:lineRule="exact"/>
        <w:ind w:firstLine="440"/>
      </w:pPr>
      <w: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rsidR="001B399C" w:rsidRDefault="006D2BF4" w:rsidP="00833CE2">
      <w:pPr>
        <w:pStyle w:val="20"/>
        <w:numPr>
          <w:ilvl w:val="0"/>
          <w:numId w:val="1"/>
        </w:numPr>
        <w:shd w:val="clear" w:color="auto" w:fill="auto"/>
        <w:tabs>
          <w:tab w:val="left" w:pos="562"/>
        </w:tabs>
        <w:spacing w:line="187" w:lineRule="exact"/>
        <w:ind w:firstLine="440"/>
      </w:pPr>
      <w:r>
        <w:t xml:space="preserve">доля руководителя предприятия от прибыли предприятия, определяемой после расчетов </w:t>
      </w:r>
      <w:r>
        <w:t>соответствующего предприятия с бюджетами всех уровней;</w:t>
      </w:r>
    </w:p>
    <w:p w:rsidR="001B399C" w:rsidRDefault="006D2BF4" w:rsidP="00833CE2">
      <w:pPr>
        <w:pStyle w:val="20"/>
        <w:numPr>
          <w:ilvl w:val="0"/>
          <w:numId w:val="1"/>
        </w:numPr>
        <w:shd w:val="clear" w:color="auto" w:fill="auto"/>
        <w:tabs>
          <w:tab w:val="left" w:pos="572"/>
        </w:tabs>
        <w:spacing w:line="187" w:lineRule="exact"/>
        <w:ind w:firstLine="440"/>
      </w:pPr>
      <w:r>
        <w:t xml:space="preserve">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w:t>
      </w:r>
      <w:r>
        <w:t xml:space="preserve">исполнительной власти, но не </w:t>
      </w:r>
      <w:proofErr w:type="gramStart"/>
      <w:r>
        <w:t>более трехкратного</w:t>
      </w:r>
      <w:proofErr w:type="gramEnd"/>
      <w:r>
        <w:t xml:space="preserve"> среднего месячного заработка;</w:t>
      </w:r>
    </w:p>
    <w:p w:rsidR="001B399C" w:rsidRDefault="006D2BF4" w:rsidP="00833CE2">
      <w:pPr>
        <w:pStyle w:val="20"/>
        <w:numPr>
          <w:ilvl w:val="0"/>
          <w:numId w:val="1"/>
        </w:numPr>
        <w:shd w:val="clear" w:color="auto" w:fill="auto"/>
        <w:tabs>
          <w:tab w:val="left" w:pos="572"/>
        </w:tabs>
        <w:spacing w:line="187" w:lineRule="exact"/>
        <w:ind w:firstLine="440"/>
      </w:pPr>
      <w:r>
        <w:t>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rsidR="00325308" w:rsidRDefault="006D2BF4" w:rsidP="00325308">
      <w:pPr>
        <w:pStyle w:val="20"/>
        <w:numPr>
          <w:ilvl w:val="0"/>
          <w:numId w:val="1"/>
        </w:numPr>
        <w:shd w:val="clear" w:color="auto" w:fill="auto"/>
        <w:tabs>
          <w:tab w:val="left" w:pos="628"/>
        </w:tabs>
        <w:spacing w:line="192" w:lineRule="exact"/>
        <w:ind w:firstLine="440"/>
      </w:pPr>
      <w:r>
        <w:t>права и обязанности руководи</w:t>
      </w:r>
      <w:r>
        <w:t>теля предприятия в связи с управлением предприятием, в том</w:t>
      </w:r>
      <w:bookmarkStart w:id="1" w:name="bookmark18"/>
      <w:r w:rsidR="00833CE2">
        <w:t xml:space="preserve"> </w:t>
      </w:r>
      <w:r w:rsidR="00325308">
        <w:t>числе права по найму и увольнению работников предприятия, делегированию полномочий и распоряжению имуществом предприятия;</w:t>
      </w:r>
    </w:p>
    <w:p w:rsidR="00325308" w:rsidRDefault="00325308" w:rsidP="00325308">
      <w:pPr>
        <w:pStyle w:val="20"/>
        <w:numPr>
          <w:ilvl w:val="0"/>
          <w:numId w:val="1"/>
        </w:numPr>
        <w:shd w:val="clear" w:color="auto" w:fill="auto"/>
        <w:tabs>
          <w:tab w:val="left" w:pos="653"/>
        </w:tabs>
        <w:spacing w:line="192" w:lineRule="exact"/>
        <w:ind w:firstLine="460"/>
      </w:pPr>
      <w:r>
        <w:t>порядок отчетности руководителя предприятия;</w:t>
      </w:r>
    </w:p>
    <w:p w:rsidR="00325308" w:rsidRDefault="00325308" w:rsidP="00325308">
      <w:pPr>
        <w:pStyle w:val="20"/>
        <w:numPr>
          <w:ilvl w:val="0"/>
          <w:numId w:val="1"/>
        </w:numPr>
        <w:shd w:val="clear" w:color="auto" w:fill="auto"/>
        <w:tabs>
          <w:tab w:val="left" w:pos="622"/>
        </w:tabs>
        <w:spacing w:line="192" w:lineRule="exact"/>
        <w:ind w:firstLine="460"/>
      </w:pPr>
      <w:r>
        <w:t>размер компенсации руководителю предприятия и членам его семьи при переезде в другую местность, обусловленную трудовым договором;</w:t>
      </w:r>
    </w:p>
    <w:p w:rsidR="00325308" w:rsidRDefault="00325308" w:rsidP="00325308">
      <w:pPr>
        <w:pStyle w:val="20"/>
        <w:numPr>
          <w:ilvl w:val="0"/>
          <w:numId w:val="1"/>
        </w:numPr>
        <w:shd w:val="clear" w:color="auto" w:fill="auto"/>
        <w:tabs>
          <w:tab w:val="left" w:pos="653"/>
        </w:tabs>
        <w:spacing w:line="192" w:lineRule="exact"/>
        <w:ind w:firstLine="460"/>
      </w:pPr>
      <w:r>
        <w:t>порядок и условия досрочного расторжения трудового договора:</w:t>
      </w:r>
    </w:p>
    <w:p w:rsidR="00325308" w:rsidRDefault="00325308" w:rsidP="00325308">
      <w:pPr>
        <w:pStyle w:val="20"/>
        <w:numPr>
          <w:ilvl w:val="0"/>
          <w:numId w:val="4"/>
        </w:numPr>
        <w:shd w:val="clear" w:color="auto" w:fill="auto"/>
        <w:tabs>
          <w:tab w:val="left" w:pos="691"/>
        </w:tabs>
        <w:spacing w:line="192" w:lineRule="exact"/>
        <w:ind w:firstLine="460"/>
      </w:pPr>
      <w:r>
        <w:t>невыполнение унитарным предприятием утвержденных в установленном порядке показателей экономической эффективности его деятельности;</w:t>
      </w:r>
    </w:p>
    <w:p w:rsidR="00325308" w:rsidRDefault="00325308" w:rsidP="00325308">
      <w:pPr>
        <w:pStyle w:val="20"/>
        <w:numPr>
          <w:ilvl w:val="0"/>
          <w:numId w:val="4"/>
        </w:numPr>
        <w:shd w:val="clear" w:color="auto" w:fill="auto"/>
        <w:tabs>
          <w:tab w:val="left" w:pos="691"/>
        </w:tabs>
        <w:spacing w:line="192" w:lineRule="exact"/>
        <w:ind w:firstLine="460"/>
      </w:pPr>
      <w:r>
        <w:lastRenderedPageBreak/>
        <w:t>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rsidR="00325308" w:rsidRDefault="00325308" w:rsidP="00325308">
      <w:pPr>
        <w:pStyle w:val="20"/>
        <w:numPr>
          <w:ilvl w:val="0"/>
          <w:numId w:val="4"/>
        </w:numPr>
        <w:shd w:val="clear" w:color="auto" w:fill="auto"/>
        <w:tabs>
          <w:tab w:val="left" w:pos="673"/>
        </w:tabs>
        <w:spacing w:line="192" w:lineRule="exact"/>
        <w:ind w:firstLine="460"/>
      </w:pPr>
      <w:r>
        <w:t>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rsidR="00325308" w:rsidRDefault="00325308" w:rsidP="00325308">
      <w:pPr>
        <w:pStyle w:val="20"/>
        <w:numPr>
          <w:ilvl w:val="0"/>
          <w:numId w:val="4"/>
        </w:numPr>
        <w:shd w:val="clear" w:color="auto" w:fill="auto"/>
        <w:tabs>
          <w:tab w:val="left" w:pos="663"/>
        </w:tabs>
        <w:spacing w:line="192" w:lineRule="exact"/>
        <w:ind w:firstLine="460"/>
      </w:pPr>
      <w:r>
        <w:t>наличие на унитарном предприятии по вине его руководителя более чем 3-месячной задолженности по заработной плате;</w:t>
      </w:r>
    </w:p>
    <w:p w:rsidR="00325308" w:rsidRDefault="00325308" w:rsidP="00325308">
      <w:pPr>
        <w:pStyle w:val="20"/>
        <w:numPr>
          <w:ilvl w:val="0"/>
          <w:numId w:val="4"/>
        </w:numPr>
        <w:shd w:val="clear" w:color="auto" w:fill="auto"/>
        <w:tabs>
          <w:tab w:val="left" w:pos="691"/>
        </w:tabs>
        <w:spacing w:line="192" w:lineRule="exact"/>
        <w:ind w:firstLine="460"/>
      </w:pPr>
      <w:proofErr w:type="spellStart"/>
      <w:r>
        <w:t>необеспечение</w:t>
      </w:r>
      <w:proofErr w:type="spellEnd"/>
      <w:r>
        <w:t xml:space="preserve">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w:t>
      </w:r>
      <w:proofErr w:type="gramStart"/>
      <w:r>
        <w:t>дств в т</w:t>
      </w:r>
      <w:proofErr w:type="gramEnd"/>
      <w:r>
        <w:t>ечение более чем 3 месяцев;</w:t>
      </w:r>
    </w:p>
    <w:p w:rsidR="00325308" w:rsidRDefault="00325308" w:rsidP="00325308">
      <w:pPr>
        <w:pStyle w:val="20"/>
        <w:numPr>
          <w:ilvl w:val="0"/>
          <w:numId w:val="4"/>
        </w:numPr>
        <w:shd w:val="clear" w:color="auto" w:fill="auto"/>
        <w:tabs>
          <w:tab w:val="left" w:pos="691"/>
        </w:tabs>
        <w:spacing w:line="192" w:lineRule="exact"/>
        <w:ind w:firstLine="460"/>
      </w:pPr>
      <w:r>
        <w:t xml:space="preserve">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w:t>
      </w:r>
      <w:proofErr w:type="spellStart"/>
      <w:r>
        <w:t>аффилированных</w:t>
      </w:r>
      <w:proofErr w:type="spellEnd"/>
      <w:r>
        <w:t xml:space="preserve"> лиц;</w:t>
      </w:r>
    </w:p>
    <w:p w:rsidR="00325308" w:rsidRDefault="00325308" w:rsidP="00325308">
      <w:pPr>
        <w:pStyle w:val="20"/>
        <w:numPr>
          <w:ilvl w:val="0"/>
          <w:numId w:val="4"/>
        </w:numPr>
        <w:shd w:val="clear" w:color="auto" w:fill="auto"/>
        <w:tabs>
          <w:tab w:val="left" w:pos="673"/>
        </w:tabs>
        <w:spacing w:line="192" w:lineRule="exact"/>
        <w:ind w:firstLine="460"/>
      </w:pPr>
      <w:r>
        <w:t>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rsidR="00325308" w:rsidRDefault="00325308" w:rsidP="00325308">
      <w:pPr>
        <w:pStyle w:val="20"/>
        <w:numPr>
          <w:ilvl w:val="0"/>
          <w:numId w:val="4"/>
        </w:numPr>
        <w:shd w:val="clear" w:color="auto" w:fill="auto"/>
        <w:tabs>
          <w:tab w:val="left" w:pos="691"/>
        </w:tabs>
        <w:spacing w:line="192" w:lineRule="exact"/>
        <w:ind w:firstLine="460"/>
      </w:pPr>
      <w:r>
        <w:t>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rsidR="00325308" w:rsidRDefault="00325308" w:rsidP="00325308">
      <w:pPr>
        <w:pStyle w:val="20"/>
        <w:numPr>
          <w:ilvl w:val="0"/>
          <w:numId w:val="4"/>
        </w:numPr>
        <w:shd w:val="clear" w:color="auto" w:fill="auto"/>
        <w:tabs>
          <w:tab w:val="left" w:pos="673"/>
        </w:tabs>
        <w:spacing w:line="192" w:lineRule="exact"/>
        <w:ind w:firstLine="460"/>
      </w:pPr>
      <w:r>
        <w:t>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rsidR="00325308" w:rsidRDefault="00325308" w:rsidP="00325308">
      <w:pPr>
        <w:pStyle w:val="20"/>
        <w:numPr>
          <w:ilvl w:val="0"/>
          <w:numId w:val="1"/>
        </w:numPr>
        <w:shd w:val="clear" w:color="auto" w:fill="auto"/>
        <w:tabs>
          <w:tab w:val="left" w:pos="622"/>
        </w:tabs>
        <w:spacing w:line="192" w:lineRule="exact"/>
        <w:ind w:firstLine="460"/>
      </w:pPr>
      <w:r>
        <w:t>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rsidR="00325308" w:rsidRDefault="00325308" w:rsidP="00325308">
      <w:pPr>
        <w:pStyle w:val="20"/>
        <w:shd w:val="clear" w:color="auto" w:fill="auto"/>
        <w:spacing w:line="192" w:lineRule="exact"/>
        <w:ind w:firstLine="460"/>
      </w:pPr>
      <w:r>
        <w:t>Важно! Отсутствие обязательных недостающих условий не является основанием для признания договора незаключенным или расторжения договора.</w:t>
      </w:r>
    </w:p>
    <w:p w:rsidR="00325308" w:rsidRDefault="00325308" w:rsidP="00325308">
      <w:pPr>
        <w:pStyle w:val="20"/>
        <w:shd w:val="clear" w:color="auto" w:fill="auto"/>
        <w:spacing w:line="192" w:lineRule="exact"/>
        <w:ind w:firstLine="460"/>
      </w:pPr>
      <w:r>
        <w:t>Недостающие обязательные условия оформляются приложением к трудовому договору или дополнительным соглашением, являющимся неотъемлемой частью трудового договора.</w:t>
      </w:r>
    </w:p>
    <w:p w:rsidR="00325308" w:rsidRDefault="00325308" w:rsidP="00325308">
      <w:pPr>
        <w:pStyle w:val="20"/>
        <w:shd w:val="clear" w:color="auto" w:fill="auto"/>
        <w:spacing w:line="192" w:lineRule="exact"/>
        <w:ind w:firstLine="460"/>
      </w:pPr>
      <w:r>
        <w:t>Важно! Трудовой договор оформляется в письменной форме.</w:t>
      </w:r>
    </w:p>
    <w:p w:rsidR="00325308" w:rsidRDefault="00325308" w:rsidP="00325308">
      <w:pPr>
        <w:pStyle w:val="20"/>
        <w:shd w:val="clear" w:color="auto" w:fill="auto"/>
        <w:spacing w:line="192" w:lineRule="exact"/>
        <w:ind w:firstLine="460"/>
      </w:pPr>
      <w:r>
        <w:t>Устная форма трудового договора недопустима</w:t>
      </w:r>
    </w:p>
    <w:p w:rsidR="00325308" w:rsidRDefault="00325308" w:rsidP="00325308">
      <w:pPr>
        <w:pStyle w:val="20"/>
        <w:shd w:val="clear" w:color="auto" w:fill="auto"/>
        <w:spacing w:line="192" w:lineRule="exact"/>
        <w:ind w:firstLine="460"/>
      </w:pPr>
      <w:r>
        <w:t>Важно! Трудовой договор должен быть оформлен в 2 экземплярах - по одному для работника и работодателя.</w:t>
      </w:r>
    </w:p>
    <w:p w:rsidR="00325308" w:rsidRDefault="00325308" w:rsidP="00325308">
      <w:pPr>
        <w:pStyle w:val="20"/>
        <w:shd w:val="clear" w:color="auto" w:fill="auto"/>
        <w:spacing w:line="192" w:lineRule="exact"/>
        <w:ind w:firstLine="460"/>
      </w:pPr>
      <w:r>
        <w:t>Трудовой договор должен быть подписан обеими сторонами - работником и работодателем.</w:t>
      </w:r>
    </w:p>
    <w:p w:rsidR="00325308" w:rsidRDefault="00325308" w:rsidP="00325308">
      <w:pPr>
        <w:pStyle w:val="20"/>
        <w:shd w:val="clear" w:color="auto" w:fill="auto"/>
        <w:spacing w:line="192" w:lineRule="exact"/>
        <w:ind w:firstLine="460"/>
        <w:jc w:val="left"/>
      </w:pPr>
      <w:r>
        <w:t>Важно! Работодатель обязан вручить один экземпляр подписанного обеими сторонами трудового договора работнику.</w:t>
      </w:r>
    </w:p>
    <w:p w:rsidR="00325308" w:rsidRDefault="00325308" w:rsidP="00325308">
      <w:pPr>
        <w:pStyle w:val="20"/>
        <w:shd w:val="clear" w:color="auto" w:fill="auto"/>
        <w:spacing w:line="192" w:lineRule="exact"/>
        <w:ind w:firstLine="460"/>
        <w:jc w:val="left"/>
      </w:pPr>
      <w:r>
        <w:t>Подтверждением получения работником экземпляра трудового договора является его подпись об этом на экземпляре работодателя.</w:t>
      </w:r>
    </w:p>
    <w:p w:rsidR="001B399C" w:rsidRDefault="006D2BF4" w:rsidP="00325308">
      <w:pPr>
        <w:pStyle w:val="22"/>
        <w:shd w:val="clear" w:color="auto" w:fill="auto"/>
        <w:spacing w:before="0" w:after="168" w:line="190" w:lineRule="exact"/>
        <w:ind w:right="20"/>
        <w:jc w:val="center"/>
      </w:pPr>
      <w:r>
        <w:t>Заключение срочного трудового договора</w:t>
      </w:r>
      <w:bookmarkEnd w:id="1"/>
    </w:p>
    <w:p w:rsidR="001B399C" w:rsidRDefault="006D2BF4" w:rsidP="00325308">
      <w:pPr>
        <w:pStyle w:val="20"/>
        <w:shd w:val="clear" w:color="auto" w:fill="auto"/>
        <w:spacing w:line="192" w:lineRule="exact"/>
        <w:ind w:firstLine="460"/>
      </w:pPr>
      <w:r>
        <w:t>Трудовые договоры могут заключаться:</w:t>
      </w:r>
    </w:p>
    <w:p w:rsidR="001B399C" w:rsidRDefault="006D2BF4" w:rsidP="00325308">
      <w:pPr>
        <w:pStyle w:val="20"/>
        <w:numPr>
          <w:ilvl w:val="0"/>
          <w:numId w:val="6"/>
        </w:numPr>
        <w:shd w:val="clear" w:color="auto" w:fill="auto"/>
        <w:tabs>
          <w:tab w:val="left" w:pos="720"/>
        </w:tabs>
        <w:spacing w:line="192" w:lineRule="exact"/>
        <w:ind w:firstLine="460"/>
      </w:pPr>
      <w:r>
        <w:t>на неопределенный срок;</w:t>
      </w:r>
    </w:p>
    <w:p w:rsidR="001B399C" w:rsidRDefault="006D2BF4" w:rsidP="00325308">
      <w:pPr>
        <w:pStyle w:val="20"/>
        <w:numPr>
          <w:ilvl w:val="0"/>
          <w:numId w:val="6"/>
        </w:numPr>
        <w:shd w:val="clear" w:color="auto" w:fill="auto"/>
        <w:tabs>
          <w:tab w:val="left" w:pos="734"/>
        </w:tabs>
        <w:spacing w:line="192" w:lineRule="exact"/>
        <w:ind w:firstLine="460"/>
      </w:pPr>
      <w:r>
        <w:t>на определенный срок не более пяти лет (срочный трудовой договор).</w:t>
      </w:r>
    </w:p>
    <w:p w:rsidR="001B399C" w:rsidRDefault="006D2BF4" w:rsidP="00325308">
      <w:pPr>
        <w:pStyle w:val="20"/>
        <w:shd w:val="clear" w:color="auto" w:fill="auto"/>
        <w:spacing w:line="192" w:lineRule="exact"/>
        <w:ind w:firstLine="460"/>
      </w:pPr>
      <w:r>
        <w:t>Важно! Трудовой договор, заключенный на определенный срок при</w:t>
      </w:r>
      <w:r>
        <w:t xml:space="preserve"> отсутствии достаточных к тому оснований, установленных судом, считается заключенным на неопределенный срок.</w:t>
      </w:r>
    </w:p>
    <w:p w:rsidR="001B399C" w:rsidRDefault="006D2BF4" w:rsidP="00325308">
      <w:pPr>
        <w:pStyle w:val="20"/>
        <w:shd w:val="clear" w:color="auto" w:fill="auto"/>
        <w:spacing w:line="192" w:lineRule="exact"/>
        <w:ind w:firstLine="460"/>
      </w:pPr>
      <w:r>
        <w:t>С учетом характера работы и условий ее выполнения срочный трудовой договор заключается:</w:t>
      </w:r>
    </w:p>
    <w:p w:rsidR="001B399C" w:rsidRDefault="006D2BF4" w:rsidP="00325308">
      <w:pPr>
        <w:pStyle w:val="20"/>
        <w:numPr>
          <w:ilvl w:val="0"/>
          <w:numId w:val="1"/>
        </w:numPr>
        <w:shd w:val="clear" w:color="auto" w:fill="auto"/>
        <w:tabs>
          <w:tab w:val="left" w:pos="582"/>
        </w:tabs>
        <w:spacing w:line="192" w:lineRule="exact"/>
        <w:ind w:firstLine="460"/>
      </w:pPr>
      <w:r>
        <w:t xml:space="preserve">на время исполнения обязанностей отсутствующего работника, </w:t>
      </w:r>
      <w:r>
        <w:t>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B399C" w:rsidRDefault="006D2BF4" w:rsidP="00325308">
      <w:pPr>
        <w:pStyle w:val="20"/>
        <w:numPr>
          <w:ilvl w:val="0"/>
          <w:numId w:val="1"/>
        </w:numPr>
        <w:shd w:val="clear" w:color="auto" w:fill="auto"/>
        <w:tabs>
          <w:tab w:val="left" w:pos="653"/>
        </w:tabs>
        <w:spacing w:line="192" w:lineRule="exact"/>
        <w:ind w:firstLine="460"/>
      </w:pPr>
      <w:r>
        <w:t>на время вып</w:t>
      </w:r>
      <w:r>
        <w:t>олнения временных (до двух месяцев) работ;</w:t>
      </w:r>
    </w:p>
    <w:p w:rsidR="001B399C" w:rsidRDefault="006D2BF4" w:rsidP="00325308">
      <w:pPr>
        <w:pStyle w:val="20"/>
        <w:numPr>
          <w:ilvl w:val="0"/>
          <w:numId w:val="1"/>
        </w:numPr>
        <w:shd w:val="clear" w:color="auto" w:fill="auto"/>
        <w:tabs>
          <w:tab w:val="left" w:pos="577"/>
        </w:tabs>
        <w:spacing w:line="192" w:lineRule="exact"/>
        <w:ind w:firstLine="460"/>
      </w:pPr>
      <w:r>
        <w:t>для выполнения сезонных работ, когда в силу природных условий работа может производиться только в течение определенного периода (сезона);</w:t>
      </w:r>
    </w:p>
    <w:p w:rsidR="001B399C" w:rsidRDefault="006D2BF4" w:rsidP="00325308">
      <w:pPr>
        <w:pStyle w:val="20"/>
        <w:numPr>
          <w:ilvl w:val="0"/>
          <w:numId w:val="1"/>
        </w:numPr>
        <w:shd w:val="clear" w:color="auto" w:fill="auto"/>
        <w:tabs>
          <w:tab w:val="left" w:pos="648"/>
        </w:tabs>
        <w:spacing w:line="192" w:lineRule="exact"/>
        <w:ind w:firstLine="460"/>
      </w:pPr>
      <w:r>
        <w:t>с лицами, направляемыми на работу за границу;</w:t>
      </w:r>
    </w:p>
    <w:p w:rsidR="001B399C" w:rsidRDefault="006D2BF4" w:rsidP="00325308">
      <w:pPr>
        <w:pStyle w:val="20"/>
        <w:numPr>
          <w:ilvl w:val="0"/>
          <w:numId w:val="1"/>
        </w:numPr>
        <w:shd w:val="clear" w:color="auto" w:fill="auto"/>
        <w:spacing w:line="192" w:lineRule="exact"/>
        <w:ind w:firstLine="460"/>
      </w:pPr>
      <w:r>
        <w:t xml:space="preserve"> для проведения работ, выходя</w:t>
      </w:r>
      <w:r>
        <w:t>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1B399C" w:rsidRDefault="006D2BF4" w:rsidP="00325308">
      <w:pPr>
        <w:pStyle w:val="20"/>
        <w:numPr>
          <w:ilvl w:val="0"/>
          <w:numId w:val="1"/>
        </w:numPr>
        <w:shd w:val="clear" w:color="auto" w:fill="auto"/>
        <w:tabs>
          <w:tab w:val="left" w:pos="577"/>
        </w:tabs>
        <w:spacing w:line="192" w:lineRule="exact"/>
        <w:ind w:firstLine="460"/>
      </w:pPr>
      <w:r>
        <w:t>с лицами, поступающими на рабо</w:t>
      </w:r>
      <w:r>
        <w:t>ту в организации, созданные на заведомо определенный период или для выполнения заведомо определенной работы;</w:t>
      </w:r>
    </w:p>
    <w:p w:rsidR="001B399C" w:rsidRDefault="006D2BF4" w:rsidP="00325308">
      <w:pPr>
        <w:pStyle w:val="20"/>
        <w:numPr>
          <w:ilvl w:val="0"/>
          <w:numId w:val="1"/>
        </w:numPr>
        <w:shd w:val="clear" w:color="auto" w:fill="auto"/>
        <w:tabs>
          <w:tab w:val="left" w:pos="577"/>
        </w:tabs>
        <w:spacing w:line="192" w:lineRule="exact"/>
        <w:ind w:firstLine="460"/>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1B399C" w:rsidRDefault="006D2BF4" w:rsidP="00325308">
      <w:pPr>
        <w:pStyle w:val="20"/>
        <w:numPr>
          <w:ilvl w:val="0"/>
          <w:numId w:val="1"/>
        </w:numPr>
        <w:shd w:val="clear" w:color="auto" w:fill="auto"/>
        <w:tabs>
          <w:tab w:val="left" w:pos="577"/>
        </w:tabs>
        <w:spacing w:line="192" w:lineRule="exact"/>
        <w:ind w:firstLine="460"/>
      </w:pPr>
      <w:r>
        <w:t>для вы</w:t>
      </w:r>
      <w:r>
        <w:t>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1B399C" w:rsidRDefault="006D2BF4" w:rsidP="00325308">
      <w:pPr>
        <w:pStyle w:val="20"/>
        <w:numPr>
          <w:ilvl w:val="0"/>
          <w:numId w:val="1"/>
        </w:numPr>
        <w:shd w:val="clear" w:color="auto" w:fill="auto"/>
        <w:tabs>
          <w:tab w:val="left" w:pos="572"/>
        </w:tabs>
        <w:spacing w:line="192" w:lineRule="exact"/>
        <w:ind w:firstLine="460"/>
      </w:pPr>
      <w:r>
        <w:t xml:space="preserve">в случаях избрания на определенный срок в состав выборного органа или на выборную </w:t>
      </w:r>
      <w:proofErr w:type="gramStart"/>
      <w:r>
        <w:t>должность</w:t>
      </w:r>
      <w:proofErr w:type="gramEnd"/>
      <w:r>
        <w:t xml:space="preserve"> на </w:t>
      </w:r>
      <w:r>
        <w:t>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w:t>
      </w:r>
      <w:r>
        <w:t>ественных объединениях;</w:t>
      </w:r>
    </w:p>
    <w:p w:rsidR="001B399C" w:rsidRDefault="006D2BF4" w:rsidP="00325308">
      <w:pPr>
        <w:pStyle w:val="20"/>
        <w:numPr>
          <w:ilvl w:val="0"/>
          <w:numId w:val="1"/>
        </w:numPr>
        <w:shd w:val="clear" w:color="auto" w:fill="auto"/>
        <w:tabs>
          <w:tab w:val="left" w:pos="562"/>
        </w:tabs>
        <w:spacing w:line="192" w:lineRule="exact"/>
        <w:ind w:firstLine="460"/>
      </w:pPr>
      <w:r>
        <w:t>с лицами, направленными органами службы занятости населения на работы временного характера и общественные работы;</w:t>
      </w:r>
    </w:p>
    <w:p w:rsidR="001B399C" w:rsidRDefault="006D2BF4" w:rsidP="00325308">
      <w:pPr>
        <w:pStyle w:val="20"/>
        <w:numPr>
          <w:ilvl w:val="0"/>
          <w:numId w:val="1"/>
        </w:numPr>
        <w:shd w:val="clear" w:color="auto" w:fill="auto"/>
        <w:tabs>
          <w:tab w:val="left" w:pos="648"/>
        </w:tabs>
        <w:spacing w:line="192" w:lineRule="exact"/>
        <w:ind w:firstLine="460"/>
      </w:pPr>
      <w:r>
        <w:t>с гражданами, направленными для прохождения альтернативной гражданской службы.</w:t>
      </w:r>
    </w:p>
    <w:p w:rsidR="001B399C" w:rsidRDefault="006D2BF4" w:rsidP="00325308">
      <w:pPr>
        <w:pStyle w:val="20"/>
        <w:shd w:val="clear" w:color="auto" w:fill="auto"/>
        <w:spacing w:line="192" w:lineRule="exact"/>
        <w:ind w:firstLine="460"/>
      </w:pPr>
      <w:r>
        <w:t xml:space="preserve">При взаимном согласии сторон трудового </w:t>
      </w:r>
      <w:r>
        <w:t>правоотношения срочный трудовой договор может</w:t>
      </w:r>
    </w:p>
    <w:p w:rsidR="001B399C" w:rsidRDefault="006D2BF4" w:rsidP="00325308">
      <w:pPr>
        <w:pStyle w:val="20"/>
        <w:shd w:val="clear" w:color="auto" w:fill="auto"/>
        <w:spacing w:line="192" w:lineRule="exact"/>
        <w:jc w:val="left"/>
      </w:pPr>
      <w:r>
        <w:t>заключаться:</w:t>
      </w:r>
    </w:p>
    <w:p w:rsidR="001B399C" w:rsidRDefault="006D2BF4" w:rsidP="00325308">
      <w:pPr>
        <w:pStyle w:val="20"/>
        <w:numPr>
          <w:ilvl w:val="0"/>
          <w:numId w:val="1"/>
        </w:numPr>
        <w:shd w:val="clear" w:color="auto" w:fill="auto"/>
        <w:tabs>
          <w:tab w:val="left" w:pos="572"/>
        </w:tabs>
        <w:spacing w:line="192" w:lineRule="exact"/>
        <w:ind w:firstLine="460"/>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w:t>
      </w:r>
      <w:proofErr w:type="gramStart"/>
      <w:r>
        <w:t xml:space="preserve"> К</w:t>
      </w:r>
      <w:proofErr w:type="gramEnd"/>
      <w:r>
        <w:t>оторых не превышает 35 человек (в сфере ро</w:t>
      </w:r>
      <w:r>
        <w:t>зничной торговли и бытового обслуживания - 20 человек);</w:t>
      </w:r>
    </w:p>
    <w:p w:rsidR="001B399C" w:rsidRDefault="006D2BF4" w:rsidP="00325308">
      <w:pPr>
        <w:pStyle w:val="20"/>
        <w:numPr>
          <w:ilvl w:val="0"/>
          <w:numId w:val="1"/>
        </w:numPr>
        <w:shd w:val="clear" w:color="auto" w:fill="auto"/>
        <w:tabs>
          <w:tab w:val="left" w:pos="572"/>
        </w:tabs>
        <w:spacing w:line="192" w:lineRule="exact"/>
        <w:ind w:firstLine="460"/>
      </w:pPr>
      <w: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w:t>
      </w:r>
      <w:r>
        <w:t>ными нормативными правовыми актами Российской Федерации, разрешена работа исключительно временного характера;</w:t>
      </w:r>
    </w:p>
    <w:p w:rsidR="001B399C" w:rsidRDefault="006D2BF4" w:rsidP="00325308">
      <w:pPr>
        <w:pStyle w:val="20"/>
        <w:numPr>
          <w:ilvl w:val="0"/>
          <w:numId w:val="1"/>
        </w:numPr>
        <w:shd w:val="clear" w:color="auto" w:fill="auto"/>
        <w:tabs>
          <w:tab w:val="left" w:pos="572"/>
        </w:tabs>
        <w:spacing w:line="192" w:lineRule="exact"/>
        <w:ind w:firstLine="460"/>
      </w:pPr>
      <w:r>
        <w:t>с лицами, поступающими на работу в организации, расположенные в районах Крайнего Севера и приравненных к ним местностях, если это связано с переез</w:t>
      </w:r>
      <w:r>
        <w:t>дом к месту работы;</w:t>
      </w:r>
    </w:p>
    <w:p w:rsidR="001B399C" w:rsidRDefault="006D2BF4" w:rsidP="00325308">
      <w:pPr>
        <w:pStyle w:val="20"/>
        <w:numPr>
          <w:ilvl w:val="0"/>
          <w:numId w:val="1"/>
        </w:numPr>
        <w:shd w:val="clear" w:color="auto" w:fill="auto"/>
        <w:tabs>
          <w:tab w:val="left" w:pos="572"/>
        </w:tabs>
        <w:spacing w:line="192" w:lineRule="exact"/>
        <w:ind w:firstLine="460"/>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B399C" w:rsidRDefault="006D2BF4" w:rsidP="00325308">
      <w:pPr>
        <w:pStyle w:val="20"/>
        <w:numPr>
          <w:ilvl w:val="0"/>
          <w:numId w:val="1"/>
        </w:numPr>
        <w:shd w:val="clear" w:color="auto" w:fill="auto"/>
        <w:tabs>
          <w:tab w:val="left" w:pos="582"/>
        </w:tabs>
        <w:spacing w:line="192" w:lineRule="exact"/>
        <w:ind w:firstLine="460"/>
      </w:pPr>
      <w:r>
        <w:t xml:space="preserve">с лицами, избранными по конкурсу на </w:t>
      </w:r>
      <w:r>
        <w:t>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25308" w:rsidRDefault="006D2BF4" w:rsidP="00325308">
      <w:pPr>
        <w:pStyle w:val="20"/>
        <w:shd w:val="clear" w:color="auto" w:fill="auto"/>
        <w:tabs>
          <w:tab w:val="left" w:pos="188"/>
        </w:tabs>
        <w:spacing w:line="182" w:lineRule="exact"/>
      </w:pPr>
      <w:r>
        <w:t>с творческими работниками средств массовой информации, организаций кинематографи</w:t>
      </w:r>
      <w:r>
        <w:t>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w:t>
      </w:r>
      <w:r w:rsidR="00325308">
        <w:t xml:space="preserve">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325308" w:rsidRDefault="00325308" w:rsidP="00325308">
      <w:pPr>
        <w:pStyle w:val="20"/>
        <w:numPr>
          <w:ilvl w:val="0"/>
          <w:numId w:val="1"/>
        </w:numPr>
        <w:shd w:val="clear" w:color="auto" w:fill="auto"/>
        <w:tabs>
          <w:tab w:val="left" w:pos="582"/>
        </w:tabs>
        <w:spacing w:line="192" w:lineRule="exact"/>
        <w:ind w:firstLine="420"/>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325308" w:rsidRDefault="00325308" w:rsidP="00325308">
      <w:pPr>
        <w:pStyle w:val="20"/>
        <w:numPr>
          <w:ilvl w:val="0"/>
          <w:numId w:val="1"/>
        </w:numPr>
        <w:shd w:val="clear" w:color="auto" w:fill="auto"/>
        <w:tabs>
          <w:tab w:val="left" w:pos="613"/>
        </w:tabs>
        <w:spacing w:line="192" w:lineRule="exact"/>
        <w:ind w:firstLine="420"/>
      </w:pPr>
      <w:r>
        <w:t>с лицами, получающими образование по очной форме обучения;</w:t>
      </w:r>
    </w:p>
    <w:p w:rsidR="00325308" w:rsidRDefault="00325308" w:rsidP="00325308">
      <w:pPr>
        <w:pStyle w:val="20"/>
        <w:numPr>
          <w:ilvl w:val="0"/>
          <w:numId w:val="1"/>
        </w:numPr>
        <w:shd w:val="clear" w:color="auto" w:fill="auto"/>
        <w:tabs>
          <w:tab w:val="left" w:pos="582"/>
        </w:tabs>
        <w:spacing w:line="192" w:lineRule="exact"/>
        <w:ind w:firstLine="420"/>
      </w:pPr>
      <w:r>
        <w:t>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rsidR="00325308" w:rsidRDefault="00325308" w:rsidP="00325308">
      <w:pPr>
        <w:pStyle w:val="20"/>
        <w:numPr>
          <w:ilvl w:val="0"/>
          <w:numId w:val="1"/>
        </w:numPr>
        <w:shd w:val="clear" w:color="auto" w:fill="auto"/>
        <w:tabs>
          <w:tab w:val="left" w:pos="613"/>
        </w:tabs>
        <w:spacing w:line="192" w:lineRule="exact"/>
        <w:ind w:firstLine="420"/>
      </w:pPr>
      <w:r>
        <w:t>с лицами, поступающими на работу по совместительству.</w:t>
      </w:r>
    </w:p>
    <w:p w:rsidR="00325308" w:rsidRDefault="00325308" w:rsidP="00325308">
      <w:pPr>
        <w:pStyle w:val="20"/>
        <w:shd w:val="clear" w:color="auto" w:fill="auto"/>
        <w:spacing w:line="192" w:lineRule="exact"/>
        <w:ind w:firstLine="420"/>
      </w:pPr>
      <w:r>
        <w:t>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ТК РФ, иными федеральными законами, также может заключаться срочный трудовой договор, а именно:</w:t>
      </w:r>
    </w:p>
    <w:p w:rsidR="00325308" w:rsidRDefault="00325308" w:rsidP="00325308">
      <w:pPr>
        <w:pStyle w:val="20"/>
        <w:numPr>
          <w:ilvl w:val="0"/>
          <w:numId w:val="1"/>
        </w:numPr>
        <w:shd w:val="clear" w:color="auto" w:fill="auto"/>
        <w:tabs>
          <w:tab w:val="left" w:pos="586"/>
        </w:tabs>
        <w:spacing w:line="192" w:lineRule="exact"/>
        <w:ind w:firstLine="420"/>
      </w:pPr>
      <w:r>
        <w:t>с проректорами образовательной организации высшего образования. Срок окончания срочного трудового договора, заключаемого с проректором, не может превышать срок окончания полномочий ректора (ст. 332 ТК РФ);</w:t>
      </w:r>
    </w:p>
    <w:p w:rsidR="00325308" w:rsidRDefault="00325308" w:rsidP="00325308">
      <w:pPr>
        <w:pStyle w:val="20"/>
        <w:numPr>
          <w:ilvl w:val="0"/>
          <w:numId w:val="1"/>
        </w:numPr>
        <w:shd w:val="clear" w:color="auto" w:fill="auto"/>
        <w:tabs>
          <w:tab w:val="left" w:pos="591"/>
        </w:tabs>
        <w:spacing w:line="192" w:lineRule="exact"/>
        <w:ind w:firstLine="420"/>
      </w:pPr>
      <w:proofErr w:type="gramStart"/>
      <w:r>
        <w:t>срочный трудовой договор со спортсменом заключается работодателем по месту временной работы на период временного перевода (ст. 348.4 ТК РФ);</w:t>
      </w:r>
      <w:proofErr w:type="gramEnd"/>
    </w:p>
    <w:p w:rsidR="00325308" w:rsidRDefault="00325308" w:rsidP="00325308">
      <w:pPr>
        <w:pStyle w:val="20"/>
        <w:numPr>
          <w:ilvl w:val="0"/>
          <w:numId w:val="1"/>
        </w:numPr>
        <w:shd w:val="clear" w:color="auto" w:fill="auto"/>
        <w:tabs>
          <w:tab w:val="left" w:pos="582"/>
        </w:tabs>
        <w:spacing w:line="192" w:lineRule="exact"/>
        <w:ind w:firstLine="420"/>
      </w:pPr>
      <w:r>
        <w:t xml:space="preserve">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(п. 9 ст. 22.2 Закона от 19.04.1991 </w:t>
      </w:r>
      <w:r>
        <w:rPr>
          <w:lang w:val="en-US" w:eastAsia="en-US" w:bidi="en-US"/>
        </w:rPr>
        <w:t>N</w:t>
      </w:r>
      <w:r w:rsidRPr="006739DC">
        <w:rPr>
          <w:lang w:eastAsia="en-US" w:bidi="en-US"/>
        </w:rPr>
        <w:t xml:space="preserve"> </w:t>
      </w:r>
      <w:r>
        <w:t>1032-1 "О занятости населения в Российской Федерации").</w:t>
      </w:r>
    </w:p>
    <w:p w:rsidR="00325308" w:rsidRDefault="00325308" w:rsidP="00325308">
      <w:pPr>
        <w:pStyle w:val="20"/>
        <w:shd w:val="clear" w:color="auto" w:fill="auto"/>
        <w:spacing w:line="192" w:lineRule="exact"/>
        <w:ind w:firstLine="420"/>
      </w:pPr>
      <w:r>
        <w:lastRenderedPageBreak/>
        <w:t xml:space="preserve">Важно! Заключение срочного трудового договора по соглашению сторон в соответствии с </w:t>
      </w:r>
      <w:proofErr w:type="gramStart"/>
      <w:r>
        <w:t>ч</w:t>
      </w:r>
      <w:proofErr w:type="gramEnd"/>
      <w:r>
        <w:t>. 2 ст. 59 ТК РФ является правомерным, если такой договор заключен на основе добровольного волеизъявления работника и работодателя.</w:t>
      </w:r>
    </w:p>
    <w:p w:rsidR="00325308" w:rsidRDefault="00325308" w:rsidP="00325308">
      <w:pPr>
        <w:pStyle w:val="20"/>
        <w:shd w:val="clear" w:color="auto" w:fill="auto"/>
        <w:spacing w:line="192" w:lineRule="exact"/>
        <w:ind w:firstLine="420"/>
      </w:pPr>
      <w:r>
        <w:t>В срочном трудовом договоре в числе обязательных условий указываются:</w:t>
      </w:r>
    </w:p>
    <w:p w:rsidR="00325308" w:rsidRDefault="00325308" w:rsidP="00325308">
      <w:pPr>
        <w:pStyle w:val="20"/>
        <w:numPr>
          <w:ilvl w:val="0"/>
          <w:numId w:val="1"/>
        </w:numPr>
        <w:shd w:val="clear" w:color="auto" w:fill="auto"/>
        <w:tabs>
          <w:tab w:val="left" w:pos="572"/>
        </w:tabs>
        <w:spacing w:line="192" w:lineRule="exact"/>
        <w:ind w:firstLine="420"/>
      </w:pPr>
      <w:r>
        <w:t>обстоятельства (причины), послужившие основанием для заключения такого договора в соответствии с Трудовым кодексом РФ или иным федеральным законом;</w:t>
      </w:r>
    </w:p>
    <w:p w:rsidR="00325308" w:rsidRDefault="00325308" w:rsidP="00325308">
      <w:pPr>
        <w:pStyle w:val="20"/>
        <w:numPr>
          <w:ilvl w:val="0"/>
          <w:numId w:val="1"/>
        </w:numPr>
        <w:shd w:val="clear" w:color="auto" w:fill="auto"/>
        <w:tabs>
          <w:tab w:val="left" w:pos="613"/>
        </w:tabs>
        <w:spacing w:line="192" w:lineRule="exact"/>
        <w:ind w:firstLine="420"/>
      </w:pPr>
      <w:r>
        <w:t>срок (период) его действия.</w:t>
      </w:r>
    </w:p>
    <w:p w:rsidR="00325308" w:rsidRDefault="00325308" w:rsidP="00325308">
      <w:pPr>
        <w:pStyle w:val="20"/>
        <w:shd w:val="clear" w:color="auto" w:fill="auto"/>
        <w:spacing w:line="192" w:lineRule="exact"/>
        <w:ind w:firstLine="420"/>
      </w:pPr>
      <w:r>
        <w:t>Важно! Срочный трудовой договор может быть заключен не более чем на 5 лет, конкретный период его действия определяется характером работы.</w:t>
      </w:r>
    </w:p>
    <w:p w:rsidR="00325308" w:rsidRDefault="00325308" w:rsidP="00325308">
      <w:pPr>
        <w:pStyle w:val="20"/>
        <w:shd w:val="clear" w:color="auto" w:fill="auto"/>
        <w:spacing w:line="192" w:lineRule="exact"/>
        <w:ind w:firstLine="420"/>
      </w:pPr>
      <w:r>
        <w:t>При заключении срочного трудового договора момент окончания срока его действия может определяться:</w:t>
      </w:r>
    </w:p>
    <w:p w:rsidR="00325308" w:rsidRDefault="00325308" w:rsidP="00325308">
      <w:pPr>
        <w:pStyle w:val="20"/>
        <w:numPr>
          <w:ilvl w:val="0"/>
          <w:numId w:val="1"/>
        </w:numPr>
        <w:shd w:val="clear" w:color="auto" w:fill="auto"/>
        <w:tabs>
          <w:tab w:val="left" w:pos="613"/>
        </w:tabs>
        <w:spacing w:line="192" w:lineRule="exact"/>
        <w:ind w:firstLine="420"/>
      </w:pPr>
      <w:r>
        <w:t>конкретной датой;</w:t>
      </w:r>
    </w:p>
    <w:p w:rsidR="00325308" w:rsidRDefault="00325308" w:rsidP="00325308">
      <w:pPr>
        <w:pStyle w:val="20"/>
        <w:numPr>
          <w:ilvl w:val="0"/>
          <w:numId w:val="1"/>
        </w:numPr>
        <w:shd w:val="clear" w:color="auto" w:fill="auto"/>
        <w:tabs>
          <w:tab w:val="left" w:pos="613"/>
        </w:tabs>
        <w:spacing w:line="192" w:lineRule="exact"/>
        <w:ind w:firstLine="420"/>
      </w:pPr>
      <w:r>
        <w:t>истечением календарного срока действия трудового договора:</w:t>
      </w:r>
    </w:p>
    <w:p w:rsidR="00325308" w:rsidRDefault="00325308" w:rsidP="00325308">
      <w:pPr>
        <w:pStyle w:val="20"/>
        <w:numPr>
          <w:ilvl w:val="0"/>
          <w:numId w:val="1"/>
        </w:numPr>
        <w:shd w:val="clear" w:color="auto" w:fill="auto"/>
        <w:tabs>
          <w:tab w:val="left" w:pos="582"/>
        </w:tabs>
        <w:spacing w:line="192" w:lineRule="exact"/>
        <w:ind w:firstLine="420"/>
      </w:pPr>
      <w:r>
        <w:t>действием или событием, например, таким как выход на работу основного работника, окончание сезона;</w:t>
      </w:r>
    </w:p>
    <w:p w:rsidR="00325308" w:rsidRDefault="00325308" w:rsidP="00325308">
      <w:pPr>
        <w:pStyle w:val="20"/>
        <w:numPr>
          <w:ilvl w:val="0"/>
          <w:numId w:val="1"/>
        </w:numPr>
        <w:shd w:val="clear" w:color="auto" w:fill="auto"/>
        <w:tabs>
          <w:tab w:val="left" w:pos="577"/>
        </w:tabs>
        <w:spacing w:line="192" w:lineRule="exact"/>
        <w:ind w:firstLine="420"/>
      </w:pPr>
      <w:r>
        <w:t xml:space="preserve">соглашением о выполнении объема заведомо определенной работы в случаях, </w:t>
      </w:r>
      <w:proofErr w:type="spellStart"/>
      <w:r>
        <w:t>юагда</w:t>
      </w:r>
      <w:proofErr w:type="spellEnd"/>
      <w:r>
        <w:t xml:space="preserve"> ее завершение не смогли определить конкретной датой или увязать с конкретным сроком.</w:t>
      </w:r>
    </w:p>
    <w:p w:rsidR="00325308" w:rsidRDefault="00325308" w:rsidP="00325308">
      <w:pPr>
        <w:pStyle w:val="20"/>
        <w:shd w:val="clear" w:color="auto" w:fill="auto"/>
        <w:spacing w:line="192" w:lineRule="exact"/>
        <w:ind w:firstLine="420"/>
      </w:pPr>
      <w:r>
        <w:t>Важно! Соглашение о срочном характере трудового договора утрачивает силу, если:</w:t>
      </w:r>
    </w:p>
    <w:p w:rsidR="00325308" w:rsidRDefault="00325308" w:rsidP="00325308">
      <w:pPr>
        <w:pStyle w:val="20"/>
        <w:numPr>
          <w:ilvl w:val="0"/>
          <w:numId w:val="1"/>
        </w:numPr>
        <w:shd w:val="clear" w:color="auto" w:fill="auto"/>
        <w:tabs>
          <w:tab w:val="left" w:pos="582"/>
        </w:tabs>
        <w:spacing w:line="192" w:lineRule="exact"/>
        <w:ind w:firstLine="420"/>
      </w:pPr>
      <w:r>
        <w:t>ни одна из сторон не потребовала расторжения договора в связи с истечением срока его действия;</w:t>
      </w:r>
    </w:p>
    <w:p w:rsidR="00325308" w:rsidRDefault="00325308" w:rsidP="00325308">
      <w:pPr>
        <w:pStyle w:val="20"/>
        <w:numPr>
          <w:ilvl w:val="0"/>
          <w:numId w:val="1"/>
        </w:numPr>
        <w:shd w:val="clear" w:color="auto" w:fill="auto"/>
        <w:tabs>
          <w:tab w:val="left" w:pos="613"/>
        </w:tabs>
        <w:spacing w:line="192" w:lineRule="exact"/>
        <w:ind w:firstLine="420"/>
      </w:pPr>
      <w:r>
        <w:t>работник продолжает работу после истечения срока действия трудового договора</w:t>
      </w:r>
    </w:p>
    <w:p w:rsidR="00325308" w:rsidRDefault="00325308" w:rsidP="00325308">
      <w:pPr>
        <w:pStyle w:val="20"/>
        <w:shd w:val="clear" w:color="auto" w:fill="auto"/>
        <w:spacing w:line="192" w:lineRule="exact"/>
        <w:ind w:firstLine="420"/>
      </w:pPr>
      <w:r>
        <w:t xml:space="preserve">При одновременном выполнении перечисленных условий договор считается заключенным на неопределенный срок. Впоследствии такой </w:t>
      </w:r>
      <w:proofErr w:type="gramStart"/>
      <w:r>
        <w:t>договор</w:t>
      </w:r>
      <w:proofErr w:type="gramEnd"/>
      <w:r>
        <w:t xml:space="preserve"> может быть расторгнут только на общих основаниях.</w:t>
      </w:r>
    </w:p>
    <w:p w:rsidR="00325308" w:rsidRDefault="00325308" w:rsidP="00325308">
      <w:pPr>
        <w:pStyle w:val="20"/>
        <w:shd w:val="clear" w:color="auto" w:fill="auto"/>
        <w:spacing w:line="192" w:lineRule="exact"/>
        <w:ind w:firstLine="420"/>
      </w:pPr>
      <w:r>
        <w:t>Важно! По общему правилу, продление срочного трудового договора не допускается.</w:t>
      </w:r>
    </w:p>
    <w:p w:rsidR="00325308" w:rsidRDefault="00325308" w:rsidP="00325308">
      <w:pPr>
        <w:pStyle w:val="20"/>
        <w:shd w:val="clear" w:color="auto" w:fill="auto"/>
        <w:spacing w:line="192" w:lineRule="exact"/>
        <w:ind w:firstLine="420"/>
      </w:pPr>
      <w: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rsidR="00325308" w:rsidRDefault="00325308" w:rsidP="00325308">
      <w:pPr>
        <w:pStyle w:val="20"/>
        <w:numPr>
          <w:ilvl w:val="0"/>
          <w:numId w:val="1"/>
        </w:numPr>
        <w:shd w:val="clear" w:color="auto" w:fill="auto"/>
        <w:tabs>
          <w:tab w:val="left" w:pos="613"/>
        </w:tabs>
        <w:spacing w:line="192" w:lineRule="exact"/>
        <w:ind w:firstLine="420"/>
      </w:pPr>
      <w:r>
        <w:t>от женщины получено письменное заявление о продлении срока трудового договора;</w:t>
      </w:r>
    </w:p>
    <w:p w:rsidR="00325308" w:rsidRDefault="00325308" w:rsidP="00325308">
      <w:pPr>
        <w:pStyle w:val="20"/>
        <w:numPr>
          <w:ilvl w:val="0"/>
          <w:numId w:val="1"/>
        </w:numPr>
        <w:shd w:val="clear" w:color="auto" w:fill="auto"/>
        <w:tabs>
          <w:tab w:val="left" w:pos="613"/>
        </w:tabs>
        <w:spacing w:line="192" w:lineRule="exact"/>
        <w:ind w:firstLine="420"/>
      </w:pPr>
      <w:r>
        <w:t>представлена медицинская справка, подтверждающая состояние беременности.</w:t>
      </w:r>
    </w:p>
    <w:p w:rsidR="00325308" w:rsidRDefault="00325308" w:rsidP="00325308">
      <w:pPr>
        <w:pStyle w:val="20"/>
        <w:shd w:val="clear" w:color="auto" w:fill="auto"/>
        <w:spacing w:line="192" w:lineRule="exact"/>
        <w:ind w:firstLine="420"/>
      </w:pPr>
      <w:r>
        <w:t>Важно! Если в трудовом договоре не оговорен срок (период) его действия, договор считается заключенным на неопределенный срок. 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rsidR="00325308" w:rsidRDefault="00325308" w:rsidP="00325308">
      <w:pPr>
        <w:pStyle w:val="20"/>
        <w:shd w:val="clear" w:color="auto" w:fill="auto"/>
        <w:spacing w:line="192" w:lineRule="exact"/>
        <w:ind w:firstLine="420"/>
      </w:pPr>
      <w:r>
        <w:t xml:space="preserve">Важно! Запрещается заключение срочных трудовых договоров в целях уклонения </w:t>
      </w:r>
      <w:proofErr w:type="gramStart"/>
      <w:r>
        <w:t>от</w:t>
      </w:r>
      <w:proofErr w:type="gramEnd"/>
    </w:p>
    <w:p w:rsidR="00325308" w:rsidRDefault="00325308" w:rsidP="00325308">
      <w:pPr>
        <w:pStyle w:val="20"/>
        <w:shd w:val="clear" w:color="auto" w:fill="auto"/>
        <w:spacing w:after="186" w:line="197" w:lineRule="exact"/>
      </w:pPr>
    </w:p>
    <w:p w:rsidR="00325308" w:rsidRDefault="00325308" w:rsidP="00325308">
      <w:pPr>
        <w:pStyle w:val="20"/>
        <w:shd w:val="clear" w:color="auto" w:fill="auto"/>
        <w:spacing w:after="186" w:line="197" w:lineRule="exact"/>
      </w:pPr>
      <w:r>
        <w:t>предоставления прав и гарантий, предусмотренных для работников, с которыми заключается трудовой договор на неопределенный срок. 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rsidR="00325308" w:rsidRDefault="00325308" w:rsidP="00325308">
      <w:pPr>
        <w:pStyle w:val="22"/>
        <w:shd w:val="clear" w:color="auto" w:fill="auto"/>
        <w:spacing w:before="0" w:after="177" w:line="190" w:lineRule="exact"/>
        <w:jc w:val="center"/>
      </w:pPr>
      <w:bookmarkStart w:id="2" w:name="bookmark12"/>
      <w:r>
        <w:t>РАЗЪЯСНИТЕЛЬНАЯ РАБОТА</w:t>
      </w:r>
      <w:bookmarkEnd w:id="2"/>
    </w:p>
    <w:p w:rsidR="00325308" w:rsidRDefault="00325308" w:rsidP="00325308">
      <w:pPr>
        <w:pStyle w:val="22"/>
        <w:shd w:val="clear" w:color="auto" w:fill="auto"/>
        <w:spacing w:before="0" w:after="222" w:line="274" w:lineRule="exact"/>
        <w:ind w:firstLine="420"/>
      </w:pPr>
      <w:bookmarkStart w:id="3" w:name="bookmark13"/>
      <w:r>
        <w:t xml:space="preserve">Отражение в трудовом договоре с преподавателями положений о том, что они приняты на </w:t>
      </w:r>
      <w:proofErr w:type="gramStart"/>
      <w:r>
        <w:t>работу</w:t>
      </w:r>
      <w:proofErr w:type="gramEnd"/>
      <w:r>
        <w:t xml:space="preserve"> но конкурсу</w:t>
      </w:r>
      <w:bookmarkEnd w:id="3"/>
    </w:p>
    <w:p w:rsidR="00325308" w:rsidRDefault="00325308" w:rsidP="00325308">
      <w:pPr>
        <w:pStyle w:val="30"/>
        <w:shd w:val="clear" w:color="auto" w:fill="auto"/>
        <w:spacing w:before="0" w:line="221" w:lineRule="exact"/>
        <w:ind w:firstLine="420"/>
        <w:jc w:val="both"/>
      </w:pPr>
      <w:bookmarkStart w:id="4" w:name="bookmark14"/>
      <w:r>
        <w:t>Вопрос:</w:t>
      </w:r>
      <w:bookmarkEnd w:id="4"/>
    </w:p>
    <w:p w:rsidR="00325308" w:rsidRDefault="00325308" w:rsidP="00325308">
      <w:pPr>
        <w:pStyle w:val="20"/>
        <w:shd w:val="clear" w:color="auto" w:fill="auto"/>
        <w:spacing w:after="180" w:line="221" w:lineRule="exact"/>
        <w:ind w:firstLine="420"/>
      </w:pPr>
      <w:r>
        <w:t>При приеме на работу преподавателей кадровая служба головной организации требует делать отметку в трудовом договоре о том, что работник принят по конкурсу, хотя данной обязанности нет в статье 57 ТК РФ. Необходимо ли включать фразу о "принятии по конкурсу" в трудовые договоры с преподавателями?</w:t>
      </w:r>
    </w:p>
    <w:p w:rsidR="00325308" w:rsidRDefault="00325308" w:rsidP="00325308">
      <w:pPr>
        <w:pStyle w:val="30"/>
        <w:shd w:val="clear" w:color="auto" w:fill="auto"/>
        <w:spacing w:before="0" w:line="221" w:lineRule="exact"/>
        <w:ind w:firstLine="420"/>
        <w:jc w:val="both"/>
      </w:pPr>
      <w:bookmarkStart w:id="5" w:name="bookmark15"/>
      <w:r>
        <w:t>Ответ:</w:t>
      </w:r>
      <w:bookmarkEnd w:id="5"/>
    </w:p>
    <w:p w:rsidR="00325308" w:rsidRDefault="00325308" w:rsidP="00325308">
      <w:pPr>
        <w:pStyle w:val="20"/>
        <w:shd w:val="clear" w:color="auto" w:fill="auto"/>
        <w:spacing w:line="221" w:lineRule="exact"/>
        <w:ind w:firstLine="420"/>
      </w:pPr>
      <w:r>
        <w:t>Отражать в трудовом договоре, заключенном на неопределенный срок, положения о том, что работник принят на работу по конкурсу, не обязательно.</w:t>
      </w:r>
    </w:p>
    <w:p w:rsidR="00325308" w:rsidRDefault="00325308" w:rsidP="00325308">
      <w:pPr>
        <w:pStyle w:val="20"/>
        <w:shd w:val="clear" w:color="auto" w:fill="auto"/>
        <w:spacing w:line="221" w:lineRule="exact"/>
        <w:ind w:firstLine="420"/>
      </w:pPr>
      <w:r>
        <w:t>По общему правилу успешное прохождение конкурса не является самостоятельным основанием для возникновения трудовых отношений. Исключение составляет избрание по конкурсу на замещение соответствующей должности. Однако в поступившем вопросе речь идет не об "избрании", а о "принятии".</w:t>
      </w:r>
    </w:p>
    <w:p w:rsidR="00325308" w:rsidRDefault="00325308" w:rsidP="00325308">
      <w:pPr>
        <w:pStyle w:val="20"/>
        <w:shd w:val="clear" w:color="auto" w:fill="auto"/>
        <w:spacing w:line="221" w:lineRule="exact"/>
        <w:ind w:firstLine="420"/>
      </w:pPr>
      <w:r>
        <w:t>При приеме (принятии) на работу любого работника в трудовом договоре в безусловном порядке должны содержаться только те сведения, которые указаны в части 1 статьи 57 ТК РФ. Однако по соглашению сторон в трудовой договор может быть внесена запись о приеме на работу по конкурсу, либо заключенный договор может быть соответствующим образом дополнен.</w:t>
      </w:r>
    </w:p>
    <w:p w:rsidR="00325308" w:rsidRDefault="00325308" w:rsidP="00325308">
      <w:pPr>
        <w:pStyle w:val="20"/>
        <w:shd w:val="clear" w:color="auto" w:fill="auto"/>
        <w:spacing w:after="180" w:line="221" w:lineRule="exact"/>
        <w:ind w:firstLine="420"/>
      </w:pPr>
      <w:r>
        <w:t xml:space="preserve">Что касается срочных трудовых договоров, то в ст. 59 ТК РФ прямо указано, что по соглашению сторон срочный трудовой договор может заключаться с </w:t>
      </w:r>
      <w:proofErr w:type="spellStart"/>
      <w:r>
        <w:t>лидами</w:t>
      </w:r>
      <w:proofErr w:type="spellEnd"/>
      <w:r>
        <w:t>, избранными по конкурсу. В этом случае ссылка в договоре на избрание по конкурсу обосновывает причину заключения срочного трудового договора.</w:t>
      </w:r>
    </w:p>
    <w:p w:rsidR="00325308" w:rsidRDefault="00325308" w:rsidP="00325308">
      <w:pPr>
        <w:pStyle w:val="30"/>
        <w:shd w:val="clear" w:color="auto" w:fill="auto"/>
        <w:spacing w:before="0" w:line="221" w:lineRule="exact"/>
        <w:ind w:firstLine="420"/>
        <w:jc w:val="both"/>
      </w:pPr>
      <w:bookmarkStart w:id="6" w:name="bookmark16"/>
      <w:r>
        <w:t>Правовое обоснование:</w:t>
      </w:r>
      <w:bookmarkEnd w:id="6"/>
    </w:p>
    <w:p w:rsidR="00325308" w:rsidRDefault="00325308" w:rsidP="00325308">
      <w:pPr>
        <w:pStyle w:val="20"/>
        <w:numPr>
          <w:ilvl w:val="0"/>
          <w:numId w:val="5"/>
        </w:numPr>
        <w:shd w:val="clear" w:color="auto" w:fill="auto"/>
        <w:tabs>
          <w:tab w:val="left" w:pos="656"/>
        </w:tabs>
        <w:spacing w:line="221" w:lineRule="exact"/>
        <w:ind w:firstLine="420"/>
      </w:pPr>
      <w:r>
        <w:t xml:space="preserve">Согласно </w:t>
      </w:r>
      <w:proofErr w:type="gramStart"/>
      <w:r>
        <w:t>ч</w:t>
      </w:r>
      <w:proofErr w:type="gramEnd"/>
      <w:r>
        <w:t>. 1 ст. 57 ТК РФ в трудовом договоре указываются:</w:t>
      </w:r>
    </w:p>
    <w:p w:rsidR="00325308" w:rsidRDefault="00325308" w:rsidP="00325308">
      <w:pPr>
        <w:pStyle w:val="20"/>
        <w:numPr>
          <w:ilvl w:val="0"/>
          <w:numId w:val="1"/>
        </w:numPr>
        <w:shd w:val="clear" w:color="auto" w:fill="auto"/>
        <w:tabs>
          <w:tab w:val="left" w:pos="577"/>
        </w:tabs>
        <w:spacing w:line="221" w:lineRule="exact"/>
        <w:ind w:firstLine="420"/>
      </w:pPr>
      <w:r>
        <w:t xml:space="preserve">фамилия, имя, отчество работника и наименование работодателя (фамилия, имя, отчество работодателя - физического лица), </w:t>
      </w:r>
      <w:proofErr w:type="gramStart"/>
      <w:r>
        <w:t>заключивших</w:t>
      </w:r>
      <w:proofErr w:type="gramEnd"/>
      <w:r>
        <w:t xml:space="preserve"> трудовой договор;</w:t>
      </w:r>
    </w:p>
    <w:p w:rsidR="00325308" w:rsidRDefault="00325308" w:rsidP="00325308">
      <w:pPr>
        <w:pStyle w:val="20"/>
        <w:numPr>
          <w:ilvl w:val="0"/>
          <w:numId w:val="1"/>
        </w:numPr>
        <w:shd w:val="clear" w:color="auto" w:fill="auto"/>
        <w:tabs>
          <w:tab w:val="left" w:pos="608"/>
        </w:tabs>
        <w:spacing w:line="221" w:lineRule="exact"/>
        <w:ind w:firstLine="420"/>
      </w:pPr>
      <w:r>
        <w:t>сведения о документах, удостоверяющих личность работника и работодателя - физического</w:t>
      </w:r>
    </w:p>
    <w:p w:rsidR="00325308" w:rsidRDefault="00325308" w:rsidP="00325308">
      <w:pPr>
        <w:pStyle w:val="20"/>
        <w:shd w:val="clear" w:color="auto" w:fill="auto"/>
        <w:spacing w:line="221" w:lineRule="exact"/>
      </w:pPr>
      <w:r>
        <w:t>лица;</w:t>
      </w:r>
    </w:p>
    <w:p w:rsidR="00325308" w:rsidRDefault="00325308" w:rsidP="00325308">
      <w:pPr>
        <w:pStyle w:val="20"/>
        <w:numPr>
          <w:ilvl w:val="0"/>
          <w:numId w:val="1"/>
        </w:numPr>
        <w:shd w:val="clear" w:color="auto" w:fill="auto"/>
        <w:tabs>
          <w:tab w:val="left" w:pos="572"/>
        </w:tabs>
        <w:spacing w:line="221" w:lineRule="exact"/>
        <w:ind w:firstLine="420"/>
      </w:pPr>
      <w:r>
        <w:t>идентификационный номер • налогоплательщика (для работодателей, за исключением работодателей - физических лиц, не являющихся индивидуальными предпринимателями);</w:t>
      </w:r>
    </w:p>
    <w:p w:rsidR="00325308" w:rsidRDefault="00325308" w:rsidP="00325308">
      <w:pPr>
        <w:pStyle w:val="20"/>
        <w:numPr>
          <w:ilvl w:val="0"/>
          <w:numId w:val="1"/>
        </w:numPr>
        <w:shd w:val="clear" w:color="auto" w:fill="auto"/>
        <w:tabs>
          <w:tab w:val="left" w:pos="577"/>
        </w:tabs>
        <w:spacing w:line="221" w:lineRule="exact"/>
        <w:ind w:firstLine="420"/>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25308" w:rsidRDefault="00325308" w:rsidP="00325308">
      <w:pPr>
        <w:pStyle w:val="20"/>
        <w:numPr>
          <w:ilvl w:val="0"/>
          <w:numId w:val="1"/>
        </w:numPr>
        <w:shd w:val="clear" w:color="auto" w:fill="auto"/>
        <w:tabs>
          <w:tab w:val="left" w:pos="613"/>
        </w:tabs>
        <w:spacing w:line="221" w:lineRule="exact"/>
        <w:ind w:firstLine="420"/>
      </w:pPr>
      <w:r>
        <w:t>место и дата заключения трудового договора.</w:t>
      </w:r>
    </w:p>
    <w:p w:rsidR="00325308" w:rsidRDefault="00325308" w:rsidP="00325308">
      <w:pPr>
        <w:pStyle w:val="20"/>
        <w:numPr>
          <w:ilvl w:val="0"/>
          <w:numId w:val="5"/>
        </w:numPr>
        <w:shd w:val="clear" w:color="auto" w:fill="auto"/>
        <w:tabs>
          <w:tab w:val="left" w:pos="658"/>
        </w:tabs>
        <w:spacing w:line="221" w:lineRule="exact"/>
        <w:ind w:firstLine="420"/>
      </w:pPr>
      <w:r>
        <w:t>Согласно ст. 59 ТК РФ по соглашению сторон срочный трудовой договор может заключаться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325308" w:rsidRDefault="00325308" w:rsidP="00325308">
      <w:pPr>
        <w:pStyle w:val="22"/>
        <w:shd w:val="clear" w:color="auto" w:fill="auto"/>
        <w:spacing w:before="0" w:after="0" w:line="221" w:lineRule="exact"/>
        <w:ind w:firstLine="460"/>
      </w:pPr>
      <w:bookmarkStart w:id="7" w:name="bookmark17"/>
    </w:p>
    <w:p w:rsidR="00325308" w:rsidRDefault="00325308" w:rsidP="00325308">
      <w:pPr>
        <w:pStyle w:val="22"/>
        <w:shd w:val="clear" w:color="auto" w:fill="auto"/>
        <w:spacing w:before="0" w:after="0" w:line="221" w:lineRule="exact"/>
        <w:ind w:firstLine="460"/>
      </w:pPr>
      <w:r>
        <w:t>Отражение в срочном трудовом договоре, заключаемом на срок до одного года, условий о предоставлении работнику ежегодного оплачиваемого отпуска</w:t>
      </w:r>
      <w:bookmarkEnd w:id="7"/>
    </w:p>
    <w:p w:rsidR="00325308" w:rsidRDefault="00325308" w:rsidP="00325308">
      <w:pPr>
        <w:pStyle w:val="70"/>
        <w:shd w:val="clear" w:color="auto" w:fill="auto"/>
        <w:spacing w:before="0"/>
        <w:ind w:firstLine="460"/>
      </w:pPr>
      <w:r>
        <w:t>Вопрос:</w:t>
      </w:r>
    </w:p>
    <w:p w:rsidR="00325308" w:rsidRDefault="00325308" w:rsidP="00325308">
      <w:pPr>
        <w:pStyle w:val="20"/>
        <w:shd w:val="clear" w:color="auto" w:fill="auto"/>
        <w:spacing w:line="192" w:lineRule="exact"/>
        <w:ind w:firstLine="460"/>
      </w:pPr>
      <w:r>
        <w:t>Необходимо ли указывать в срочном трудовом договоре (сроком до одного года) условие о предоставлении работнику ежегодного отпуска или целесообразнее указать, что по истечении срока ТД работник получает компенсацию за неиспользование отпуска? Например, когда срочный трудовой договор заключается на время болезни основного работника, отпуска.</w:t>
      </w:r>
    </w:p>
    <w:p w:rsidR="00325308" w:rsidRDefault="00325308" w:rsidP="00325308">
      <w:pPr>
        <w:pStyle w:val="70"/>
        <w:shd w:val="clear" w:color="auto" w:fill="auto"/>
        <w:spacing w:before="0"/>
        <w:ind w:firstLine="460"/>
      </w:pPr>
      <w:r>
        <w:t>Ответ:</w:t>
      </w:r>
    </w:p>
    <w:p w:rsidR="00325308" w:rsidRDefault="00325308" w:rsidP="00325308">
      <w:pPr>
        <w:pStyle w:val="20"/>
        <w:shd w:val="clear" w:color="auto" w:fill="auto"/>
        <w:spacing w:line="192" w:lineRule="exact"/>
        <w:ind w:firstLine="460"/>
      </w:pPr>
      <w:r>
        <w:t>Указание в трудовом договоре условия о том, что работнику предоставляется ежегодный оплачиваемый отпуск, по общему правилу является необязательным. Стороны обязаны указывать в трудовом договоре только те условия, которые предусмотрены частью 2 статьи 57 ТК РФ. В трудовом договоре режим времени отдыха (в т.ч. ежегодный оплачиваемый отпуск) должен быть указан в случае, если для данного работника он отличается от общих правил, действующих у данного работодателя.</w:t>
      </w:r>
    </w:p>
    <w:p w:rsidR="00325308" w:rsidRDefault="00325308" w:rsidP="00325308">
      <w:pPr>
        <w:pStyle w:val="70"/>
        <w:shd w:val="clear" w:color="auto" w:fill="auto"/>
        <w:spacing w:before="0"/>
        <w:ind w:firstLine="460"/>
      </w:pPr>
      <w:r>
        <w:t>Правовое обоснование:</w:t>
      </w:r>
    </w:p>
    <w:p w:rsidR="00325308" w:rsidRDefault="00325308" w:rsidP="00325308">
      <w:pPr>
        <w:pStyle w:val="20"/>
        <w:shd w:val="clear" w:color="auto" w:fill="auto"/>
        <w:spacing w:line="192" w:lineRule="exact"/>
        <w:ind w:firstLine="460"/>
      </w:pPr>
      <w:r>
        <w:t xml:space="preserve">Согласно </w:t>
      </w:r>
      <w:proofErr w:type="gramStart"/>
      <w:r>
        <w:t>ч</w:t>
      </w:r>
      <w:proofErr w:type="gramEnd"/>
      <w:r>
        <w:t>. 2 ст. 57 ТК РФ обязательными для включения в трудовой договор являются следующие условия:</w:t>
      </w:r>
    </w:p>
    <w:p w:rsidR="00325308" w:rsidRDefault="00325308" w:rsidP="00325308">
      <w:pPr>
        <w:pStyle w:val="20"/>
        <w:numPr>
          <w:ilvl w:val="0"/>
          <w:numId w:val="1"/>
        </w:numPr>
        <w:shd w:val="clear" w:color="auto" w:fill="auto"/>
        <w:tabs>
          <w:tab w:val="left" w:pos="582"/>
        </w:tabs>
        <w:spacing w:line="192" w:lineRule="exact"/>
        <w:ind w:firstLine="460"/>
      </w:pPr>
      <w:r>
        <w:t xml:space="preserve">место работы, а в случае, когда работник принимается для работы в филиале, представительстве или ином обособленном структурном подразделении </w:t>
      </w:r>
      <w:r>
        <w:lastRenderedPageBreak/>
        <w:t>организации, расположенном в другой местности, - место работы с указанием обособленного структурного подразделения и его местонахождения;</w:t>
      </w:r>
    </w:p>
    <w:p w:rsidR="00325308" w:rsidRDefault="00325308" w:rsidP="00325308">
      <w:pPr>
        <w:pStyle w:val="20"/>
        <w:numPr>
          <w:ilvl w:val="0"/>
          <w:numId w:val="1"/>
        </w:numPr>
        <w:shd w:val="clear" w:color="auto" w:fill="auto"/>
        <w:tabs>
          <w:tab w:val="left" w:pos="596"/>
        </w:tabs>
        <w:spacing w:line="192" w:lineRule="exact"/>
        <w:ind w:firstLine="460"/>
      </w:pPr>
      <w:proofErr w:type="spellStart"/>
      <w:r>
        <w:t>трздовая</w:t>
      </w:r>
      <w:proofErr w:type="spellEnd"/>
      <w:r>
        <w:t xml:space="preserve"> </w:t>
      </w:r>
      <w:proofErr w:type="spellStart"/>
      <w:r>
        <w:t>функлия</w:t>
      </w:r>
      <w:proofErr w:type="spellEnd"/>
      <w:r>
        <w:t xml:space="preserve">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roofErr w:type="gramEnd"/>
    </w:p>
    <w:p w:rsidR="00325308" w:rsidRDefault="00325308" w:rsidP="00325308">
      <w:pPr>
        <w:pStyle w:val="20"/>
        <w:numPr>
          <w:ilvl w:val="0"/>
          <w:numId w:val="1"/>
        </w:numPr>
        <w:shd w:val="clear" w:color="auto" w:fill="auto"/>
        <w:tabs>
          <w:tab w:val="left" w:pos="577"/>
        </w:tabs>
        <w:spacing w:line="192" w:lineRule="exact"/>
        <w:ind w:firstLine="460"/>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325308" w:rsidRDefault="00325308" w:rsidP="00325308">
      <w:pPr>
        <w:pStyle w:val="20"/>
        <w:numPr>
          <w:ilvl w:val="0"/>
          <w:numId w:val="1"/>
        </w:numPr>
        <w:shd w:val="clear" w:color="auto" w:fill="auto"/>
        <w:tabs>
          <w:tab w:val="left" w:pos="577"/>
        </w:tabs>
        <w:spacing w:line="192" w:lineRule="exact"/>
        <w:ind w:firstLine="460"/>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25308" w:rsidRDefault="00325308" w:rsidP="00325308">
      <w:pPr>
        <w:pStyle w:val="20"/>
        <w:numPr>
          <w:ilvl w:val="0"/>
          <w:numId w:val="1"/>
        </w:numPr>
        <w:shd w:val="clear" w:color="auto" w:fill="auto"/>
        <w:tabs>
          <w:tab w:val="left" w:pos="577"/>
        </w:tabs>
        <w:spacing w:line="192" w:lineRule="exact"/>
        <w:ind w:firstLine="460"/>
      </w:pPr>
      <w:r>
        <w:t>режим рабочего времени и времени отдыха (если для данного работника он отличается от общих правил, действующих у данного работодателя);</w:t>
      </w:r>
    </w:p>
    <w:p w:rsidR="00325308" w:rsidRDefault="00325308" w:rsidP="00325308">
      <w:pPr>
        <w:pStyle w:val="20"/>
        <w:numPr>
          <w:ilvl w:val="0"/>
          <w:numId w:val="1"/>
        </w:numPr>
        <w:shd w:val="clear" w:color="auto" w:fill="auto"/>
        <w:tabs>
          <w:tab w:val="left" w:pos="582"/>
        </w:tabs>
        <w:spacing w:line="192" w:lineRule="exact"/>
        <w:ind w:firstLine="460"/>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25308" w:rsidRDefault="00325308" w:rsidP="00325308">
      <w:pPr>
        <w:pStyle w:val="20"/>
        <w:numPr>
          <w:ilvl w:val="0"/>
          <w:numId w:val="1"/>
        </w:numPr>
        <w:shd w:val="clear" w:color="auto" w:fill="auto"/>
        <w:tabs>
          <w:tab w:val="left" w:pos="582"/>
        </w:tabs>
        <w:spacing w:line="192" w:lineRule="exact"/>
        <w:ind w:firstLine="460"/>
      </w:pPr>
      <w:r>
        <w:t>условия, определяющие в необходимых случаях характер работы (подвижной, разъездной, в пути, другой характер работы);</w:t>
      </w:r>
    </w:p>
    <w:p w:rsidR="00325308" w:rsidRDefault="00325308" w:rsidP="00325308">
      <w:pPr>
        <w:pStyle w:val="20"/>
        <w:numPr>
          <w:ilvl w:val="0"/>
          <w:numId w:val="1"/>
        </w:numPr>
        <w:shd w:val="clear" w:color="auto" w:fill="auto"/>
        <w:tabs>
          <w:tab w:val="left" w:pos="648"/>
        </w:tabs>
        <w:spacing w:line="192" w:lineRule="exact"/>
        <w:ind w:firstLine="460"/>
      </w:pPr>
      <w:r>
        <w:t>условия труда на рабочем месте;</w:t>
      </w:r>
    </w:p>
    <w:p w:rsidR="00325308" w:rsidRDefault="00325308" w:rsidP="00325308">
      <w:pPr>
        <w:pStyle w:val="20"/>
        <w:shd w:val="clear" w:color="auto" w:fill="auto"/>
        <w:spacing w:line="192" w:lineRule="exact"/>
        <w:ind w:firstLine="460"/>
      </w:pPr>
      <w:r>
        <w:t>условие об обязательном социальном страховании работника в соответствии с ТК РФ и иными федеральными законами;</w:t>
      </w:r>
    </w:p>
    <w:p w:rsidR="00325308" w:rsidRDefault="00325308" w:rsidP="00325308">
      <w:pPr>
        <w:pStyle w:val="20"/>
        <w:numPr>
          <w:ilvl w:val="0"/>
          <w:numId w:val="1"/>
        </w:numPr>
        <w:shd w:val="clear" w:color="auto" w:fill="auto"/>
        <w:tabs>
          <w:tab w:val="left" w:pos="582"/>
        </w:tabs>
        <w:spacing w:line="192" w:lineRule="exact"/>
        <w:ind w:firstLine="460"/>
      </w:pPr>
      <w: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25308" w:rsidRDefault="00325308" w:rsidP="00325308">
      <w:pPr>
        <w:pStyle w:val="20"/>
        <w:shd w:val="clear" w:color="auto" w:fill="auto"/>
        <w:spacing w:line="192" w:lineRule="exact"/>
        <w:ind w:firstLine="460"/>
      </w:pPr>
      <w:proofErr w:type="gramStart"/>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r>
        <w:t xml:space="preserve"> </w:t>
      </w:r>
      <w:proofErr w:type="spellStart"/>
      <w:r>
        <w:t>Невключение</w:t>
      </w:r>
      <w:proofErr w:type="spellEnd"/>
      <w: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 (</w:t>
      </w:r>
      <w:proofErr w:type="gramStart"/>
      <w:r>
        <w:t>ч</w:t>
      </w:r>
      <w:proofErr w:type="gramEnd"/>
      <w:r>
        <w:t>. 5 ст. 57 ТК РФ).</w:t>
      </w:r>
    </w:p>
    <w:p w:rsidR="00325308" w:rsidRDefault="00325308" w:rsidP="00325308">
      <w:pPr>
        <w:pStyle w:val="22"/>
        <w:numPr>
          <w:ilvl w:val="0"/>
          <w:numId w:val="5"/>
        </w:numPr>
        <w:shd w:val="clear" w:color="auto" w:fill="auto"/>
        <w:spacing w:before="0" w:after="147" w:line="226" w:lineRule="exact"/>
        <w:ind w:firstLine="420"/>
      </w:pPr>
      <w:bookmarkStart w:id="8" w:name="bookmark8"/>
      <w:r>
        <w:t>Отражение в трудовом договоре с заместителем генерального директора или главным бухгалтером условия о выплате компенсации при увольнении</w:t>
      </w:r>
      <w:bookmarkEnd w:id="8"/>
    </w:p>
    <w:p w:rsidR="00325308" w:rsidRDefault="00325308" w:rsidP="00325308">
      <w:pPr>
        <w:pStyle w:val="30"/>
        <w:numPr>
          <w:ilvl w:val="0"/>
          <w:numId w:val="5"/>
        </w:numPr>
        <w:shd w:val="clear" w:color="auto" w:fill="auto"/>
        <w:spacing w:before="0" w:line="192" w:lineRule="exact"/>
        <w:ind w:firstLine="420"/>
        <w:jc w:val="both"/>
      </w:pPr>
      <w:bookmarkStart w:id="9" w:name="bookmark9"/>
      <w:r>
        <w:t>Вопрос:</w:t>
      </w:r>
      <w:bookmarkEnd w:id="9"/>
    </w:p>
    <w:p w:rsidR="00325308" w:rsidRDefault="00325308" w:rsidP="00325308">
      <w:pPr>
        <w:pStyle w:val="20"/>
        <w:numPr>
          <w:ilvl w:val="0"/>
          <w:numId w:val="5"/>
        </w:numPr>
        <w:shd w:val="clear" w:color="auto" w:fill="auto"/>
        <w:spacing w:after="120" w:line="192" w:lineRule="exact"/>
        <w:ind w:firstLine="420"/>
      </w:pPr>
      <w:r>
        <w:t xml:space="preserve">Как правильно сделать запись в трудовом договоре о выплате компенсации, если увольнение осуществляется по соглашению сторон или при смене руководителя или собственника? Имеются в виду заместители генерального директора и главные бухгалтеры. Необходимо сделать запись таким образом, чтобы при увольнении по указанным трем основаниям увольняемым </w:t>
      </w:r>
      <w:proofErr w:type="gramStart"/>
      <w:r>
        <w:t>была</w:t>
      </w:r>
      <w:proofErr w:type="gramEnd"/>
      <w:r>
        <w:t xml:space="preserve"> положена выплата компенсации (3-х окладов или не менее 3-кратного среднего заработка). Также необходимо, чтобы данный пункт учитывал положенные выплаты при ликвидации компании или сокращении должности.</w:t>
      </w:r>
    </w:p>
    <w:p w:rsidR="00325308" w:rsidRDefault="00325308" w:rsidP="00325308">
      <w:pPr>
        <w:pStyle w:val="70"/>
        <w:numPr>
          <w:ilvl w:val="0"/>
          <w:numId w:val="5"/>
        </w:numPr>
        <w:shd w:val="clear" w:color="auto" w:fill="auto"/>
        <w:spacing w:before="0"/>
      </w:pPr>
      <w:r>
        <w:t>Ответ:</w:t>
      </w:r>
    </w:p>
    <w:p w:rsidR="00325308" w:rsidRDefault="00325308" w:rsidP="00325308">
      <w:pPr>
        <w:pStyle w:val="20"/>
        <w:numPr>
          <w:ilvl w:val="0"/>
          <w:numId w:val="5"/>
        </w:numPr>
        <w:shd w:val="clear" w:color="auto" w:fill="auto"/>
        <w:spacing w:line="192" w:lineRule="exact"/>
        <w:ind w:firstLine="420"/>
      </w:pPr>
      <w:r>
        <w:t>Выплата выходного пособия при сокращении должности или ликвидации организации прямо предусмотрена трудовым законодательством, независимо от того, есть ли такое условие в трудовом договоре или нет.</w:t>
      </w:r>
    </w:p>
    <w:p w:rsidR="00325308" w:rsidRDefault="00325308" w:rsidP="00325308">
      <w:pPr>
        <w:pStyle w:val="20"/>
        <w:numPr>
          <w:ilvl w:val="0"/>
          <w:numId w:val="5"/>
        </w:numPr>
        <w:shd w:val="clear" w:color="auto" w:fill="auto"/>
        <w:spacing w:line="192" w:lineRule="exact"/>
        <w:ind w:firstLine="420"/>
      </w:pPr>
      <w:r>
        <w:t>Также трудовым законодательством предусмотрены выплаты в случае расторжения трудового договора с главным бухгалтером, заместителем генерального директора в связи со сменой собственника имущества организации в размере не ниже трехкратного среднего месячного заработка работника, за исключением случаев, предусмотренных статьей 349.3 ТК РФ.</w:t>
      </w:r>
    </w:p>
    <w:p w:rsidR="00325308" w:rsidRDefault="00325308" w:rsidP="00325308">
      <w:pPr>
        <w:pStyle w:val="20"/>
        <w:numPr>
          <w:ilvl w:val="0"/>
          <w:numId w:val="5"/>
        </w:numPr>
        <w:shd w:val="clear" w:color="auto" w:fill="auto"/>
        <w:spacing w:after="120" w:line="192" w:lineRule="exact"/>
        <w:ind w:firstLine="420"/>
      </w:pPr>
      <w:r>
        <w:t>Компенсационные выплаты при увольнении по соглашению сторон, а также при смене генерального директора трудовым законодательством не предусмотрены, но могут быть оговорены в трудовом договоре, коллективном договоре. Полагаем, что возможно указать: В случае расторжения трудового договора по соглашению сторон, при смене генерального директора работодатель обязан выплатить работнику компенсацию в размере не ниже 3-х окладов или не менее 3-кратного среднего заработка работника.</w:t>
      </w:r>
    </w:p>
    <w:p w:rsidR="00325308" w:rsidRDefault="00325308" w:rsidP="00325308">
      <w:pPr>
        <w:pStyle w:val="30"/>
        <w:numPr>
          <w:ilvl w:val="0"/>
          <w:numId w:val="5"/>
        </w:numPr>
        <w:shd w:val="clear" w:color="auto" w:fill="auto"/>
        <w:spacing w:before="0" w:line="192" w:lineRule="exact"/>
        <w:ind w:firstLine="420"/>
        <w:jc w:val="both"/>
      </w:pPr>
      <w:bookmarkStart w:id="10" w:name="bookmark10"/>
      <w:r>
        <w:t>Правовое обоснование:</w:t>
      </w:r>
      <w:bookmarkEnd w:id="10"/>
    </w:p>
    <w:p w:rsidR="00325308" w:rsidRDefault="00325308" w:rsidP="00325308">
      <w:pPr>
        <w:pStyle w:val="20"/>
        <w:numPr>
          <w:ilvl w:val="0"/>
          <w:numId w:val="5"/>
        </w:numPr>
        <w:shd w:val="clear" w:color="auto" w:fill="auto"/>
        <w:spacing w:line="192" w:lineRule="exact"/>
        <w:ind w:firstLine="420"/>
      </w:pPr>
      <w:r>
        <w:t xml:space="preserve">Согласно </w:t>
      </w:r>
      <w:proofErr w:type="gramStart"/>
      <w:r>
        <w:t>ч</w:t>
      </w:r>
      <w:proofErr w:type="gramEnd"/>
      <w:r>
        <w:t>. 1 ст. 75 Трудового кодекса РФ 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325308" w:rsidRDefault="00325308" w:rsidP="00325308">
      <w:pPr>
        <w:pStyle w:val="20"/>
        <w:numPr>
          <w:ilvl w:val="0"/>
          <w:numId w:val="5"/>
        </w:numPr>
        <w:shd w:val="clear" w:color="auto" w:fill="auto"/>
        <w:spacing w:line="192" w:lineRule="exact"/>
        <w:ind w:firstLine="420"/>
      </w:pPr>
      <w:r>
        <w:t>В соответствии со ст. 181 ТК РФ 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325308" w:rsidRDefault="00325308" w:rsidP="00325308">
      <w:pPr>
        <w:pStyle w:val="20"/>
        <w:numPr>
          <w:ilvl w:val="0"/>
          <w:numId w:val="5"/>
        </w:numPr>
        <w:shd w:val="clear" w:color="auto" w:fill="auto"/>
        <w:spacing w:line="192" w:lineRule="exact"/>
        <w:ind w:firstLine="420"/>
      </w:pPr>
      <w:r>
        <w:t>На основании ст. 349.3 ТК РФ действие настоящей статьи распространяется на следующие категории работников:</w:t>
      </w:r>
    </w:p>
    <w:p w:rsidR="00325308" w:rsidRDefault="00325308" w:rsidP="00325308">
      <w:pPr>
        <w:pStyle w:val="20"/>
        <w:numPr>
          <w:ilvl w:val="0"/>
          <w:numId w:val="5"/>
        </w:numPr>
        <w:shd w:val="clear" w:color="auto" w:fill="auto"/>
        <w:spacing w:line="192" w:lineRule="exact"/>
        <w:ind w:firstLine="420"/>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325308" w:rsidRDefault="00325308" w:rsidP="00325308">
      <w:pPr>
        <w:pStyle w:val="20"/>
        <w:numPr>
          <w:ilvl w:val="0"/>
          <w:numId w:val="5"/>
        </w:numPr>
        <w:shd w:val="clear" w:color="auto" w:fill="auto"/>
        <w:spacing w:line="192" w:lineRule="exact"/>
        <w:ind w:firstLine="420"/>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325308" w:rsidRDefault="00325308" w:rsidP="00325308">
      <w:pPr>
        <w:pStyle w:val="20"/>
        <w:numPr>
          <w:ilvl w:val="0"/>
          <w:numId w:val="5"/>
        </w:numPr>
        <w:shd w:val="clear" w:color="auto" w:fill="auto"/>
        <w:spacing w:line="192" w:lineRule="exact"/>
        <w:ind w:firstLine="420"/>
      </w:pPr>
      <w:r>
        <w:t>В случае выплаты работникам, категории которых указаны в части первой настоящей статьи, компенсаций, предусмотренных статьей 181 или 279 настоящего Кодекса, данные компенсации выплачиваются в размере трехкратного среднего месячного заработка.</w:t>
      </w:r>
    </w:p>
    <w:p w:rsidR="00325308" w:rsidRDefault="00325308" w:rsidP="00325308">
      <w:pPr>
        <w:pStyle w:val="20"/>
        <w:numPr>
          <w:ilvl w:val="0"/>
          <w:numId w:val="5"/>
        </w:numPr>
        <w:shd w:val="clear" w:color="auto" w:fill="auto"/>
        <w:spacing w:line="192" w:lineRule="exact"/>
        <w:ind w:firstLine="420"/>
      </w:pPr>
      <w:r>
        <w:t>Соглашения о расторжении трудовых договоров в соответствии со статьей 78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325308" w:rsidRDefault="00325308" w:rsidP="00325308">
      <w:pPr>
        <w:pStyle w:val="20"/>
        <w:numPr>
          <w:ilvl w:val="0"/>
          <w:numId w:val="5"/>
        </w:numPr>
        <w:shd w:val="clear" w:color="auto" w:fill="auto"/>
        <w:spacing w:line="187" w:lineRule="exact"/>
        <w:ind w:firstLine="420"/>
      </w:pPr>
      <w:proofErr w:type="gramStart"/>
      <w:r>
        <w:t>При прекращении трудовых договоров с работниками, категории которых указаны в части первой настоящей статьи, по любым установленным настоящим Кодексом,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частью</w:t>
      </w:r>
      <w:proofErr w:type="gramEnd"/>
      <w:r>
        <w:t xml:space="preserve"> четвертой статьи 178 настоящего Кодекса, не может превышать трехкратный средний месячный заработок этих работников.</w:t>
      </w:r>
    </w:p>
    <w:p w:rsidR="00325308" w:rsidRDefault="00325308" w:rsidP="00325308">
      <w:pPr>
        <w:pStyle w:val="20"/>
        <w:shd w:val="clear" w:color="auto" w:fill="auto"/>
        <w:spacing w:line="187" w:lineRule="exact"/>
        <w:ind w:firstLine="420"/>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325308" w:rsidRDefault="00325308" w:rsidP="00325308">
      <w:pPr>
        <w:pStyle w:val="20"/>
        <w:shd w:val="clear" w:color="auto" w:fill="auto"/>
        <w:spacing w:line="187" w:lineRule="exact"/>
        <w:ind w:firstLine="420"/>
      </w:pPr>
      <w:r>
        <w:t>причитающаяся работнику заработная плата;</w:t>
      </w:r>
    </w:p>
    <w:p w:rsidR="00325308" w:rsidRDefault="00325308" w:rsidP="00325308">
      <w:pPr>
        <w:pStyle w:val="20"/>
        <w:shd w:val="clear" w:color="auto" w:fill="auto"/>
        <w:spacing w:line="187" w:lineRule="exact"/>
        <w:ind w:firstLine="420"/>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25308" w:rsidRDefault="00325308" w:rsidP="00325308">
      <w:pPr>
        <w:pStyle w:val="20"/>
        <w:shd w:val="clear" w:color="auto" w:fill="auto"/>
        <w:spacing w:line="187" w:lineRule="exact"/>
        <w:ind w:firstLine="420"/>
      </w:pPr>
      <w:r>
        <w:t>возмещение расходов, связанных со служебными командировками, и расходов при переезде на работу в другую местность;</w:t>
      </w:r>
    </w:p>
    <w:p w:rsidR="00325308" w:rsidRDefault="00325308" w:rsidP="00325308">
      <w:pPr>
        <w:pStyle w:val="20"/>
        <w:shd w:val="clear" w:color="auto" w:fill="auto"/>
        <w:spacing w:line="187" w:lineRule="exact"/>
        <w:ind w:firstLine="420"/>
      </w:pPr>
      <w:r>
        <w:t>денежная компенсация за все неиспользованные отпуска (статья 127 настоящего Кодекса);</w:t>
      </w:r>
    </w:p>
    <w:p w:rsidR="00325308" w:rsidRDefault="00325308" w:rsidP="00325308">
      <w:pPr>
        <w:pStyle w:val="20"/>
        <w:shd w:val="clear" w:color="auto" w:fill="auto"/>
        <w:spacing w:line="187" w:lineRule="exact"/>
        <w:ind w:firstLine="420"/>
      </w:pPr>
      <w:r>
        <w:t>средний месячный заработок, сохраняемый на период трудоустройства (статьи 178 и 318 настоящего Кодекса).</w:t>
      </w:r>
    </w:p>
    <w:p w:rsidR="00325308" w:rsidRDefault="00325308" w:rsidP="00325308">
      <w:pPr>
        <w:pStyle w:val="20"/>
        <w:shd w:val="clear" w:color="auto" w:fill="auto"/>
        <w:spacing w:after="93" w:line="187" w:lineRule="exact"/>
        <w:ind w:firstLine="420"/>
      </w:pPr>
      <w:r>
        <w:t xml:space="preserve">На основании статьи 78 ТК РФ трудовой договор может быть в любое </w:t>
      </w:r>
      <w:proofErr w:type="gramStart"/>
      <w:r>
        <w:t>время</w:t>
      </w:r>
      <w:proofErr w:type="gramEnd"/>
      <w:r>
        <w:t xml:space="preserve"> расторгнут по соглашению сторон трудового договора.</w:t>
      </w:r>
    </w:p>
    <w:p w:rsidR="00325308" w:rsidRDefault="00325308" w:rsidP="00325308">
      <w:pPr>
        <w:pStyle w:val="22"/>
        <w:shd w:val="clear" w:color="auto" w:fill="auto"/>
        <w:spacing w:before="0" w:after="147" w:line="221" w:lineRule="exact"/>
        <w:ind w:firstLine="420"/>
      </w:pPr>
      <w:bookmarkStart w:id="11" w:name="bookmark11"/>
      <w:r>
        <w:t>Указание наименования должности в трудовом договоре в соответствии с квалификационными справочниками</w:t>
      </w:r>
      <w:bookmarkEnd w:id="11"/>
    </w:p>
    <w:p w:rsidR="00325308" w:rsidRDefault="00325308" w:rsidP="00325308">
      <w:pPr>
        <w:pStyle w:val="70"/>
        <w:shd w:val="clear" w:color="auto" w:fill="auto"/>
        <w:spacing w:before="0" w:line="187" w:lineRule="exact"/>
      </w:pPr>
      <w:r>
        <w:t>Вопрос:</w:t>
      </w:r>
    </w:p>
    <w:p w:rsidR="00325308" w:rsidRDefault="00325308" w:rsidP="00325308">
      <w:pPr>
        <w:pStyle w:val="20"/>
        <w:shd w:val="clear" w:color="auto" w:fill="auto"/>
        <w:spacing w:line="187" w:lineRule="exact"/>
        <w:ind w:firstLine="420"/>
      </w:pPr>
      <w:r>
        <w:t>В едином тарифно-квалификационном справочнике (ЕТКС) отсутствует должность бухгалтера-кассира. Есть ли такая должность в ЕТКС? Как правильно ее указать в трудовом договоре?</w:t>
      </w:r>
    </w:p>
    <w:p w:rsidR="00325308" w:rsidRDefault="00325308" w:rsidP="00325308">
      <w:pPr>
        <w:pStyle w:val="70"/>
        <w:shd w:val="clear" w:color="auto" w:fill="auto"/>
        <w:spacing w:before="0" w:line="187" w:lineRule="exact"/>
      </w:pPr>
      <w:r>
        <w:t>Ответ:</w:t>
      </w:r>
    </w:p>
    <w:p w:rsidR="00325308" w:rsidRDefault="00325308" w:rsidP="00325308">
      <w:pPr>
        <w:pStyle w:val="20"/>
        <w:shd w:val="clear" w:color="auto" w:fill="auto"/>
        <w:spacing w:line="187" w:lineRule="exact"/>
        <w:ind w:firstLine="420"/>
      </w:pPr>
      <w:r>
        <w:t>Такой должности в квалификационных справочниках нет.</w:t>
      </w:r>
    </w:p>
    <w:p w:rsidR="00325308" w:rsidRDefault="00325308" w:rsidP="00325308">
      <w:pPr>
        <w:pStyle w:val="20"/>
        <w:shd w:val="clear" w:color="auto" w:fill="auto"/>
        <w:spacing w:line="187" w:lineRule="exact"/>
        <w:ind w:firstLine="420"/>
      </w:pPr>
      <w:proofErr w:type="gramStart"/>
      <w:r>
        <w:t>Указывать должность в соответствии с наименованием должности в квалификационном справочнике необходимо, если с выполнением работ по этой должности связано предоставление компенсаций и льгот или наличие ограничений, а также в том случае, работодатель - бюджетное учреждение, в связи с тем, что тарификация работ и тарифных разрядов (установление системы оплаты труда) производятся с учетом единого тарифно-квалификационного справочника работ и профессий рабочих, единого квалификационного</w:t>
      </w:r>
      <w:proofErr w:type="gramEnd"/>
      <w:r>
        <w:t xml:space="preserve"> справочника должностей руководителей, специалистов и служащих или с учетом профессиональных стандартов.</w:t>
      </w:r>
    </w:p>
    <w:p w:rsidR="00325308" w:rsidRDefault="00325308" w:rsidP="00325308">
      <w:pPr>
        <w:pStyle w:val="20"/>
        <w:shd w:val="clear" w:color="auto" w:fill="auto"/>
        <w:spacing w:line="187" w:lineRule="exact"/>
        <w:ind w:firstLine="420"/>
      </w:pPr>
      <w:r>
        <w:lastRenderedPageBreak/>
        <w:t>В том случае, если компенсаций и льгот для данной должности не предусмотрено, и работодатель не обязан применять единую тарифную сетку для оплаты труда, применение квалификационных справочников носит для него рекомендательный характер.</w:t>
      </w:r>
    </w:p>
    <w:p w:rsidR="00325308" w:rsidRDefault="00325308" w:rsidP="00325308">
      <w:pPr>
        <w:pStyle w:val="20"/>
        <w:shd w:val="clear" w:color="auto" w:fill="auto"/>
        <w:spacing w:line="187" w:lineRule="exact"/>
        <w:ind w:firstLine="420"/>
      </w:pPr>
      <w:r>
        <w:t>Отношения подобного рода целесообразно оформлять как совмещение должностей.</w:t>
      </w:r>
    </w:p>
    <w:p w:rsidR="00325308" w:rsidRDefault="00325308" w:rsidP="00325308">
      <w:pPr>
        <w:pStyle w:val="70"/>
        <w:shd w:val="clear" w:color="auto" w:fill="auto"/>
        <w:spacing w:before="0" w:line="187" w:lineRule="exact"/>
      </w:pPr>
      <w:r>
        <w:t>Правовое обоснование:</w:t>
      </w:r>
    </w:p>
    <w:p w:rsidR="00325308" w:rsidRDefault="00325308" w:rsidP="00325308">
      <w:pPr>
        <w:pStyle w:val="20"/>
        <w:shd w:val="clear" w:color="auto" w:fill="auto"/>
        <w:spacing w:line="187" w:lineRule="exact"/>
        <w:ind w:firstLine="420"/>
      </w:pPr>
      <w:r>
        <w:t xml:space="preserve">В соответствии со ст. 57 ТК РФ обязательными для включения в трудовой договор условием является условие о трудовой функции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w:t>
      </w:r>
      <w:proofErr w:type="gramStart"/>
      <w:r>
        <w:t>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roofErr w:type="gramEnd"/>
    </w:p>
    <w:p w:rsidR="00325308" w:rsidRDefault="00325308" w:rsidP="00325308">
      <w:pPr>
        <w:pStyle w:val="20"/>
        <w:shd w:val="clear" w:color="auto" w:fill="auto"/>
        <w:spacing w:line="192" w:lineRule="exact"/>
        <w:ind w:firstLine="440"/>
      </w:pPr>
    </w:p>
    <w:p w:rsidR="00325308" w:rsidRDefault="00325308" w:rsidP="00325308">
      <w:pPr>
        <w:pStyle w:val="20"/>
        <w:shd w:val="clear" w:color="auto" w:fill="auto"/>
        <w:spacing w:line="192" w:lineRule="exact"/>
        <w:ind w:firstLine="440"/>
      </w:pPr>
      <w:r>
        <w:t>В соответствии со ст. 143 ТК РФ 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Правительством Российской Федерации.</w:t>
      </w:r>
    </w:p>
    <w:p w:rsidR="00325308" w:rsidRDefault="00325308" w:rsidP="00325308">
      <w:pPr>
        <w:pStyle w:val="20"/>
        <w:shd w:val="clear" w:color="auto" w:fill="auto"/>
        <w:spacing w:line="192" w:lineRule="exact"/>
        <w:ind w:firstLine="440"/>
      </w:pPr>
      <w:r>
        <w:t xml:space="preserve">В соответствии с п. 1 Порядка применения единого квалификационного справочника должностей руководителей, специалистов и служащих (утв. Постановлением Минтруда РФ от 09.02.2004) единый квалификационный справочник должностей руководителей, специалистов и служащих предназначен для решения вопросов, связанных с регулированием трудовых отношений, обеспечением эффективной </w:t>
      </w:r>
      <w:proofErr w:type="spellStart"/>
      <w:r>
        <w:t>системы</w:t>
      </w:r>
      <w:proofErr w:type="gramStart"/>
      <w:r>
        <w:t>,у</w:t>
      </w:r>
      <w:proofErr w:type="gramEnd"/>
      <w:r>
        <w:t>правления</w:t>
      </w:r>
      <w:proofErr w:type="spellEnd"/>
      <w:r>
        <w:t xml:space="preserve"> персоналом организаций независимо от форм собственности и организационно-правовых форм деятельности.</w:t>
      </w:r>
    </w:p>
    <w:p w:rsidR="00325308" w:rsidRDefault="00325308" w:rsidP="00325308">
      <w:pPr>
        <w:pStyle w:val="20"/>
        <w:shd w:val="clear" w:color="auto" w:fill="auto"/>
        <w:spacing w:after="182" w:line="192" w:lineRule="exact"/>
        <w:ind w:firstLine="440"/>
      </w:pPr>
      <w:r>
        <w:t>Квалификационные характеристики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производства, труда и управления, их прав и ответственности (п. 5 указанного Порядка применения единого квалификационного справочника должностей руководителей, специалистов и служащих).</w:t>
      </w:r>
    </w:p>
    <w:p w:rsidR="00325308" w:rsidRDefault="00325308" w:rsidP="00325308">
      <w:pPr>
        <w:pStyle w:val="22"/>
        <w:shd w:val="clear" w:color="auto" w:fill="auto"/>
        <w:spacing w:before="0" w:after="103" w:line="190" w:lineRule="exact"/>
        <w:ind w:firstLine="440"/>
      </w:pPr>
      <w:bookmarkStart w:id="12" w:name="bookmark7"/>
      <w:r>
        <w:t>Определение крайнего дня испытательного срока</w:t>
      </w:r>
      <w:bookmarkEnd w:id="12"/>
    </w:p>
    <w:p w:rsidR="00325308" w:rsidRDefault="00325308" w:rsidP="00325308">
      <w:pPr>
        <w:pStyle w:val="70"/>
        <w:shd w:val="clear" w:color="auto" w:fill="auto"/>
        <w:spacing w:before="0"/>
        <w:ind w:firstLine="440"/>
      </w:pPr>
      <w:r>
        <w:t>Вопрос:</w:t>
      </w:r>
    </w:p>
    <w:p w:rsidR="00325308" w:rsidRDefault="00325308" w:rsidP="00325308">
      <w:pPr>
        <w:pStyle w:val="20"/>
        <w:shd w:val="clear" w:color="auto" w:fill="auto"/>
        <w:spacing w:after="180" w:line="192" w:lineRule="exact"/>
        <w:ind w:firstLine="440"/>
      </w:pPr>
      <w:r>
        <w:t xml:space="preserve">Можно ли продлить срок трудового договора с помощью дополнительного соглашения? </w:t>
      </w:r>
      <w:proofErr w:type="gramStart"/>
      <w:r>
        <w:t>Или нельзя, поскольку работника нужно сначала уволить, а потом снова принять на работ}'?</w:t>
      </w:r>
      <w:proofErr w:type="gramEnd"/>
    </w:p>
    <w:p w:rsidR="00325308" w:rsidRDefault="00325308" w:rsidP="00325308">
      <w:pPr>
        <w:pStyle w:val="70"/>
        <w:shd w:val="clear" w:color="auto" w:fill="auto"/>
        <w:spacing w:before="0"/>
        <w:ind w:firstLine="440"/>
      </w:pPr>
      <w:r>
        <w:t>Ответ:</w:t>
      </w:r>
    </w:p>
    <w:p w:rsidR="00325308" w:rsidRDefault="00325308" w:rsidP="00325308">
      <w:pPr>
        <w:pStyle w:val="20"/>
        <w:shd w:val="clear" w:color="auto" w:fill="auto"/>
        <w:spacing w:after="180" w:line="192" w:lineRule="exact"/>
        <w:ind w:firstLine="440"/>
      </w:pPr>
      <w:r>
        <w:t>Да, можно, но при условии, что сохранится (не изменится) основание, по которому был заключен срочный трудовой договор, а также общий срок трудового договора в таком случае не превысит 5 лет.</w:t>
      </w:r>
    </w:p>
    <w:p w:rsidR="00325308" w:rsidRDefault="00325308" w:rsidP="00325308">
      <w:pPr>
        <w:pStyle w:val="70"/>
        <w:shd w:val="clear" w:color="auto" w:fill="auto"/>
        <w:spacing w:before="0"/>
        <w:ind w:firstLine="440"/>
      </w:pPr>
      <w:r>
        <w:t>Правовое обоснование:</w:t>
      </w:r>
    </w:p>
    <w:p w:rsidR="00325308" w:rsidRDefault="00325308" w:rsidP="00325308">
      <w:pPr>
        <w:pStyle w:val="20"/>
        <w:shd w:val="clear" w:color="auto" w:fill="auto"/>
        <w:spacing w:line="192" w:lineRule="exact"/>
        <w:ind w:firstLine="440"/>
      </w:pPr>
      <w:r>
        <w:t xml:space="preserve">Согласно </w:t>
      </w:r>
      <w:proofErr w:type="gramStart"/>
      <w:r>
        <w:t>ч</w:t>
      </w:r>
      <w:proofErr w:type="gramEnd"/>
      <w:r>
        <w:t>. 1 ст. 58 ТК РФ трудовые договоры могут заключаться:</w:t>
      </w:r>
    </w:p>
    <w:p w:rsidR="00325308" w:rsidRDefault="00325308" w:rsidP="00325308">
      <w:pPr>
        <w:pStyle w:val="20"/>
        <w:numPr>
          <w:ilvl w:val="0"/>
          <w:numId w:val="3"/>
        </w:numPr>
        <w:shd w:val="clear" w:color="auto" w:fill="auto"/>
        <w:tabs>
          <w:tab w:val="left" w:pos="700"/>
        </w:tabs>
        <w:spacing w:line="192" w:lineRule="exact"/>
        <w:ind w:firstLine="440"/>
      </w:pPr>
      <w:r>
        <w:t>на неопределенный срок;</w:t>
      </w:r>
    </w:p>
    <w:p w:rsidR="00325308" w:rsidRDefault="00325308" w:rsidP="00325308">
      <w:pPr>
        <w:pStyle w:val="20"/>
        <w:numPr>
          <w:ilvl w:val="0"/>
          <w:numId w:val="3"/>
        </w:numPr>
        <w:shd w:val="clear" w:color="auto" w:fill="auto"/>
        <w:tabs>
          <w:tab w:val="left" w:pos="658"/>
        </w:tabs>
        <w:spacing w:line="192" w:lineRule="exact"/>
        <w:ind w:firstLine="440"/>
      </w:pPr>
      <w:r>
        <w:t xml:space="preserve">на определенный срок не более пяти лет (срочный трудовой договор), если иной срок не установлен ТК РФ и </w:t>
      </w:r>
      <w:r>
        <w:rPr>
          <w:rStyle w:val="285pt"/>
        </w:rPr>
        <w:t>иными</w:t>
      </w:r>
      <w:r>
        <w:t xml:space="preserve"> федеральными законами.</w:t>
      </w:r>
    </w:p>
    <w:p w:rsidR="00325308" w:rsidRDefault="00325308" w:rsidP="00325308">
      <w:pPr>
        <w:pStyle w:val="20"/>
        <w:shd w:val="clear" w:color="auto" w:fill="auto"/>
        <w:spacing w:line="192" w:lineRule="exact"/>
        <w:ind w:firstLine="440"/>
      </w:pPr>
      <w: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(ч. 2 ст. 58 ТК РФ).</w:t>
      </w:r>
    </w:p>
    <w:p w:rsidR="00325308" w:rsidRDefault="00325308" w:rsidP="00325308">
      <w:pPr>
        <w:pStyle w:val="20"/>
        <w:shd w:val="clear" w:color="auto" w:fill="auto"/>
        <w:spacing w:line="192" w:lineRule="exact"/>
        <w:ind w:firstLine="440"/>
      </w:pPr>
      <w:proofErr w:type="gramStart"/>
      <w:r>
        <w:t xml:space="preserve">В соответствии с </w:t>
      </w:r>
      <w:proofErr w:type="spellStart"/>
      <w:r>
        <w:t>абз</w:t>
      </w:r>
      <w:proofErr w:type="spellEnd"/>
      <w:r>
        <w:t>. 4 ч. 2 ст. 57 ТК РФ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 являются обязательными для включения в трудовой договор условиями.</w:t>
      </w:r>
      <w:proofErr w:type="gramEnd"/>
    </w:p>
    <w:p w:rsidR="00325308" w:rsidRDefault="00325308" w:rsidP="00325308">
      <w:pPr>
        <w:pStyle w:val="20"/>
        <w:shd w:val="clear" w:color="auto" w:fill="auto"/>
        <w:spacing w:line="192" w:lineRule="exact"/>
        <w:ind w:firstLine="440"/>
      </w:pPr>
      <w:r>
        <w:t>Согласно ст. 72 ТК РФ изменение определенных сторонами условий трудового договора допускается только по соглашению сторон трудового договора, которое заключается в письменной форме.</w:t>
      </w:r>
    </w:p>
    <w:p w:rsidR="00325308" w:rsidRDefault="00325308" w:rsidP="00325308">
      <w:pPr>
        <w:pStyle w:val="20"/>
        <w:shd w:val="clear" w:color="auto" w:fill="auto"/>
        <w:tabs>
          <w:tab w:val="left" w:pos="577"/>
        </w:tabs>
        <w:spacing w:line="192" w:lineRule="exact"/>
      </w:pPr>
    </w:p>
    <w:p w:rsidR="001B399C" w:rsidRDefault="001B399C">
      <w:pPr>
        <w:rPr>
          <w:sz w:val="2"/>
          <w:szCs w:val="2"/>
        </w:rPr>
      </w:pPr>
    </w:p>
    <w:sectPr w:rsidR="001B399C" w:rsidSect="001B399C">
      <w:pgSz w:w="11909" w:h="16834"/>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BF4" w:rsidRDefault="006D2BF4" w:rsidP="001B399C">
      <w:r>
        <w:separator/>
      </w:r>
    </w:p>
  </w:endnote>
  <w:endnote w:type="continuationSeparator" w:id="0">
    <w:p w:rsidR="006D2BF4" w:rsidRDefault="006D2BF4" w:rsidP="001B3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BF4" w:rsidRDefault="006D2BF4"/>
  </w:footnote>
  <w:footnote w:type="continuationSeparator" w:id="0">
    <w:p w:rsidR="006D2BF4" w:rsidRDefault="006D2BF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05F1D"/>
    <w:multiLevelType w:val="multilevel"/>
    <w:tmpl w:val="59C407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4E1018"/>
    <w:multiLevelType w:val="multilevel"/>
    <w:tmpl w:val="2C38A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4B4B61"/>
    <w:multiLevelType w:val="multilevel"/>
    <w:tmpl w:val="3F8E9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E8752D"/>
    <w:multiLevelType w:val="multilevel"/>
    <w:tmpl w:val="404865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7A3E54"/>
    <w:multiLevelType w:val="multilevel"/>
    <w:tmpl w:val="B08A1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5A452C"/>
    <w:multiLevelType w:val="multilevel"/>
    <w:tmpl w:val="B5EC9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B399C"/>
    <w:rsid w:val="001B399C"/>
    <w:rsid w:val="00325308"/>
    <w:rsid w:val="006739DC"/>
    <w:rsid w:val="006D2BF4"/>
    <w:rsid w:val="00833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399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399C"/>
    <w:rPr>
      <w:color w:val="0066CC"/>
      <w:u w:val="single"/>
    </w:rPr>
  </w:style>
  <w:style w:type="character" w:customStyle="1" w:styleId="1">
    <w:name w:val="Заголовок №1_"/>
    <w:basedOn w:val="a0"/>
    <w:link w:val="10"/>
    <w:rsid w:val="001B399C"/>
    <w:rPr>
      <w:rFonts w:ascii="Times New Roman" w:eastAsia="Times New Roman" w:hAnsi="Times New Roman" w:cs="Times New Roman"/>
      <w:b w:val="0"/>
      <w:bCs w:val="0"/>
      <w:i w:val="0"/>
      <w:iCs w:val="0"/>
      <w:smallCaps w:val="0"/>
      <w:strike w:val="0"/>
      <w:spacing w:val="0"/>
      <w:u w:val="none"/>
    </w:rPr>
  </w:style>
  <w:style w:type="character" w:customStyle="1" w:styleId="3">
    <w:name w:val="Заголовок №3_"/>
    <w:basedOn w:val="a0"/>
    <w:link w:val="30"/>
    <w:rsid w:val="001B399C"/>
    <w:rPr>
      <w:rFonts w:ascii="Times New Roman" w:eastAsia="Times New Roman" w:hAnsi="Times New Roman" w:cs="Times New Roman"/>
      <w:b/>
      <w:bCs/>
      <w:i w:val="0"/>
      <w:iCs w:val="0"/>
      <w:smallCaps w:val="0"/>
      <w:strike w:val="0"/>
      <w:sz w:val="16"/>
      <w:szCs w:val="16"/>
      <w:u w:val="none"/>
    </w:rPr>
  </w:style>
  <w:style w:type="character" w:customStyle="1" w:styleId="395pt">
    <w:name w:val="Заголовок №3 + 9;5 pt"/>
    <w:basedOn w:val="3"/>
    <w:rsid w:val="001B399C"/>
    <w:rPr>
      <w:color w:val="000000"/>
      <w:spacing w:val="0"/>
      <w:w w:val="100"/>
      <w:position w:val="0"/>
      <w:sz w:val="19"/>
      <w:szCs w:val="19"/>
      <w:lang w:val="ru-RU" w:eastAsia="ru-RU" w:bidi="ru-RU"/>
    </w:rPr>
  </w:style>
  <w:style w:type="character" w:customStyle="1" w:styleId="2">
    <w:name w:val="Основной текст (2)_"/>
    <w:basedOn w:val="a0"/>
    <w:link w:val="20"/>
    <w:rsid w:val="001B399C"/>
    <w:rPr>
      <w:rFonts w:ascii="Times New Roman" w:eastAsia="Times New Roman" w:hAnsi="Times New Roman" w:cs="Times New Roman"/>
      <w:b w:val="0"/>
      <w:bCs w:val="0"/>
      <w:i w:val="0"/>
      <w:iCs w:val="0"/>
      <w:smallCaps w:val="0"/>
      <w:strike w:val="0"/>
      <w:sz w:val="16"/>
      <w:szCs w:val="16"/>
      <w:u w:val="none"/>
    </w:rPr>
  </w:style>
  <w:style w:type="character" w:customStyle="1" w:styleId="6">
    <w:name w:val="Основной текст (6)_"/>
    <w:basedOn w:val="a0"/>
    <w:link w:val="60"/>
    <w:rsid w:val="001B399C"/>
    <w:rPr>
      <w:rFonts w:ascii="Times New Roman" w:eastAsia="Times New Roman" w:hAnsi="Times New Roman" w:cs="Times New Roman"/>
      <w:b w:val="0"/>
      <w:bCs w:val="0"/>
      <w:i w:val="0"/>
      <w:iCs w:val="0"/>
      <w:smallCaps w:val="0"/>
      <w:strike w:val="0"/>
      <w:sz w:val="14"/>
      <w:szCs w:val="14"/>
      <w:u w:val="none"/>
    </w:rPr>
  </w:style>
  <w:style w:type="character" w:customStyle="1" w:styleId="21">
    <w:name w:val="Заголовок №2_"/>
    <w:basedOn w:val="a0"/>
    <w:link w:val="22"/>
    <w:rsid w:val="001B399C"/>
    <w:rPr>
      <w:rFonts w:ascii="Times New Roman" w:eastAsia="Times New Roman" w:hAnsi="Times New Roman" w:cs="Times New Roman"/>
      <w:b/>
      <w:bCs/>
      <w:i w:val="0"/>
      <w:iCs w:val="0"/>
      <w:smallCaps w:val="0"/>
      <w:strike w:val="0"/>
      <w:sz w:val="19"/>
      <w:szCs w:val="19"/>
      <w:u w:val="none"/>
    </w:rPr>
  </w:style>
  <w:style w:type="character" w:customStyle="1" w:styleId="7">
    <w:name w:val="Основной текст (7)_"/>
    <w:basedOn w:val="a0"/>
    <w:link w:val="70"/>
    <w:rsid w:val="001B399C"/>
    <w:rPr>
      <w:rFonts w:ascii="Times New Roman" w:eastAsia="Times New Roman" w:hAnsi="Times New Roman" w:cs="Times New Roman"/>
      <w:b/>
      <w:bCs/>
      <w:i w:val="0"/>
      <w:iCs w:val="0"/>
      <w:smallCaps w:val="0"/>
      <w:strike w:val="0"/>
      <w:sz w:val="16"/>
      <w:szCs w:val="16"/>
      <w:u w:val="none"/>
    </w:rPr>
  </w:style>
  <w:style w:type="character" w:customStyle="1" w:styleId="285pt">
    <w:name w:val="Основной текст (2) + 8;5 pt;Курсив"/>
    <w:basedOn w:val="2"/>
    <w:rsid w:val="001B399C"/>
    <w:rPr>
      <w:i/>
      <w:iCs/>
      <w:color w:val="000000"/>
      <w:spacing w:val="0"/>
      <w:w w:val="100"/>
      <w:position w:val="0"/>
      <w:sz w:val="17"/>
      <w:szCs w:val="17"/>
      <w:lang w:val="ru-RU" w:eastAsia="ru-RU" w:bidi="ru-RU"/>
    </w:rPr>
  </w:style>
  <w:style w:type="paragraph" w:customStyle="1" w:styleId="10">
    <w:name w:val="Заголовок №1"/>
    <w:basedOn w:val="a"/>
    <w:link w:val="1"/>
    <w:rsid w:val="001B399C"/>
    <w:pPr>
      <w:shd w:val="clear" w:color="auto" w:fill="FFFFFF"/>
      <w:spacing w:after="240" w:line="0" w:lineRule="atLeast"/>
      <w:jc w:val="center"/>
      <w:outlineLvl w:val="0"/>
    </w:pPr>
    <w:rPr>
      <w:rFonts w:ascii="Times New Roman" w:eastAsia="Times New Roman" w:hAnsi="Times New Roman" w:cs="Times New Roman"/>
    </w:rPr>
  </w:style>
  <w:style w:type="paragraph" w:customStyle="1" w:styleId="30">
    <w:name w:val="Заголовок №3"/>
    <w:basedOn w:val="a"/>
    <w:link w:val="3"/>
    <w:rsid w:val="001B399C"/>
    <w:pPr>
      <w:shd w:val="clear" w:color="auto" w:fill="FFFFFF"/>
      <w:spacing w:before="240" w:line="187" w:lineRule="exact"/>
      <w:jc w:val="center"/>
      <w:outlineLvl w:val="2"/>
    </w:pPr>
    <w:rPr>
      <w:rFonts w:ascii="Times New Roman" w:eastAsia="Times New Roman" w:hAnsi="Times New Roman" w:cs="Times New Roman"/>
      <w:b/>
      <w:bCs/>
      <w:sz w:val="16"/>
      <w:szCs w:val="16"/>
    </w:rPr>
  </w:style>
  <w:style w:type="paragraph" w:customStyle="1" w:styleId="20">
    <w:name w:val="Основной текст (2)"/>
    <w:basedOn w:val="a"/>
    <w:link w:val="2"/>
    <w:rsid w:val="001B399C"/>
    <w:pPr>
      <w:shd w:val="clear" w:color="auto" w:fill="FFFFFF"/>
      <w:spacing w:line="202" w:lineRule="exact"/>
      <w:jc w:val="both"/>
    </w:pPr>
    <w:rPr>
      <w:rFonts w:ascii="Times New Roman" w:eastAsia="Times New Roman" w:hAnsi="Times New Roman" w:cs="Times New Roman"/>
      <w:sz w:val="16"/>
      <w:szCs w:val="16"/>
    </w:rPr>
  </w:style>
  <w:style w:type="paragraph" w:customStyle="1" w:styleId="60">
    <w:name w:val="Основной текст (6)"/>
    <w:basedOn w:val="a"/>
    <w:link w:val="6"/>
    <w:rsid w:val="001B399C"/>
    <w:pPr>
      <w:shd w:val="clear" w:color="auto" w:fill="FFFFFF"/>
      <w:spacing w:before="60" w:line="163" w:lineRule="exact"/>
      <w:ind w:firstLine="420"/>
      <w:jc w:val="both"/>
    </w:pPr>
    <w:rPr>
      <w:rFonts w:ascii="Times New Roman" w:eastAsia="Times New Roman" w:hAnsi="Times New Roman" w:cs="Times New Roman"/>
      <w:sz w:val="14"/>
      <w:szCs w:val="14"/>
    </w:rPr>
  </w:style>
  <w:style w:type="paragraph" w:customStyle="1" w:styleId="22">
    <w:name w:val="Заголовок №2"/>
    <w:basedOn w:val="a"/>
    <w:link w:val="21"/>
    <w:rsid w:val="001B399C"/>
    <w:pPr>
      <w:shd w:val="clear" w:color="auto" w:fill="FFFFFF"/>
      <w:spacing w:before="180" w:after="180" w:line="0" w:lineRule="atLeast"/>
      <w:jc w:val="both"/>
      <w:outlineLvl w:val="1"/>
    </w:pPr>
    <w:rPr>
      <w:rFonts w:ascii="Times New Roman" w:eastAsia="Times New Roman" w:hAnsi="Times New Roman" w:cs="Times New Roman"/>
      <w:b/>
      <w:bCs/>
      <w:sz w:val="19"/>
      <w:szCs w:val="19"/>
    </w:rPr>
  </w:style>
  <w:style w:type="paragraph" w:customStyle="1" w:styleId="70">
    <w:name w:val="Основной текст (7)"/>
    <w:basedOn w:val="a"/>
    <w:link w:val="7"/>
    <w:rsid w:val="001B399C"/>
    <w:pPr>
      <w:shd w:val="clear" w:color="auto" w:fill="FFFFFF"/>
      <w:spacing w:before="180" w:line="192" w:lineRule="exact"/>
      <w:ind w:firstLine="420"/>
      <w:jc w:val="both"/>
    </w:pPr>
    <w:rPr>
      <w:rFonts w:ascii="Times New Roman" w:eastAsia="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5148</Words>
  <Characters>29346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2019-01-16T12:14:00Z</dcterms:created>
  <dcterms:modified xsi:type="dcterms:W3CDTF">2019-01-16T12:37:00Z</dcterms:modified>
</cp:coreProperties>
</file>